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26B8" w14:textId="77777777" w:rsidR="00123AF0" w:rsidRPr="00611340" w:rsidRDefault="00123AF0" w:rsidP="00123AF0">
      <w:pPr>
        <w:rPr>
          <w:rFonts w:ascii="Myriad Web Pro Condensed" w:hAnsi="Myriad Web Pro Condensed"/>
          <w:lang w:val="en-CA"/>
        </w:rPr>
      </w:pPr>
    </w:p>
    <w:p w14:paraId="272BEEFE" w14:textId="77777777" w:rsidR="00123AF0" w:rsidRPr="00611340" w:rsidRDefault="00123AF0" w:rsidP="00123AF0">
      <w:pPr>
        <w:jc w:val="center"/>
        <w:rPr>
          <w:rFonts w:ascii="Myriad Web Pro Condensed" w:hAnsi="Myriad Web Pro Condensed"/>
          <w:sz w:val="84"/>
          <w:szCs w:val="84"/>
          <w:lang w:val="en-CA"/>
        </w:rPr>
      </w:pPr>
      <w:r w:rsidRPr="00611340">
        <w:rPr>
          <w:rFonts w:ascii="Myriad Web Pro Condensed" w:hAnsi="Myriad Web Pro Condensed"/>
          <w:sz w:val="84"/>
          <w:szCs w:val="84"/>
          <w:lang w:val="en-CA"/>
        </w:rPr>
        <w:t>BEECHWOOD</w:t>
      </w:r>
    </w:p>
    <w:p w14:paraId="14D5F8FB" w14:textId="136BBC85" w:rsidR="00123AF0" w:rsidRPr="00611340" w:rsidRDefault="00123AF0" w:rsidP="00123AF0">
      <w:pPr>
        <w:jc w:val="center"/>
        <w:rPr>
          <w:rFonts w:ascii="Myriad Web Pro Condensed" w:hAnsi="Myriad Web Pro Condensed"/>
          <w:sz w:val="84"/>
          <w:szCs w:val="84"/>
          <w:lang w:val="en-CA"/>
        </w:rPr>
      </w:pPr>
      <w:r w:rsidRPr="00611340">
        <w:rPr>
          <w:rFonts w:ascii="Myriad Web Pro Condensed" w:hAnsi="Myriad Web Pro Condensed"/>
          <w:sz w:val="84"/>
          <w:szCs w:val="84"/>
          <w:lang w:val="en-CA"/>
        </w:rPr>
        <w:t xml:space="preserve">TOURS  </w:t>
      </w:r>
    </w:p>
    <w:p w14:paraId="6FBD79AA" w14:textId="77777777" w:rsidR="00123AF0" w:rsidRPr="00611340" w:rsidRDefault="00123AF0" w:rsidP="00123AF0">
      <w:pPr>
        <w:jc w:val="center"/>
        <w:rPr>
          <w:rFonts w:ascii="Myriad Web Pro Condensed" w:hAnsi="Myriad Web Pro Condensed"/>
          <w:sz w:val="22"/>
          <w:lang w:val="en-CA"/>
        </w:rPr>
      </w:pPr>
    </w:p>
    <w:p w14:paraId="52F16FB5" w14:textId="77777777" w:rsidR="00123AF0" w:rsidRPr="00611340" w:rsidRDefault="00123AF0" w:rsidP="00123AF0">
      <w:pPr>
        <w:jc w:val="center"/>
        <w:rPr>
          <w:rFonts w:ascii="Myriad Web Pro Condensed" w:hAnsi="Myriad Web Pro Condensed"/>
          <w:sz w:val="56"/>
          <w:lang w:val="en-CA"/>
        </w:rPr>
      </w:pPr>
      <w:r w:rsidRPr="00611340">
        <w:rPr>
          <w:rFonts w:ascii="Myriad Web Pro Condensed" w:hAnsi="Myriad Web Pro Condensed"/>
          <w:sz w:val="56"/>
          <w:lang w:val="en-CA"/>
        </w:rPr>
        <w:t>WALKINGTOUR GUIDE MANUAL</w:t>
      </w:r>
    </w:p>
    <w:p w14:paraId="76368C6A" w14:textId="77777777" w:rsidR="00123AF0" w:rsidRPr="00611340" w:rsidRDefault="00123AF0" w:rsidP="00123AF0">
      <w:pPr>
        <w:jc w:val="center"/>
        <w:rPr>
          <w:rFonts w:ascii="Myriad Web Pro Condensed" w:hAnsi="Myriad Web Pro Condensed"/>
          <w:sz w:val="56"/>
          <w:lang w:val="en-CA"/>
        </w:rPr>
      </w:pPr>
    </w:p>
    <w:p w14:paraId="466554D4" w14:textId="5DF73BF8" w:rsidR="00123AF0" w:rsidRPr="00611340" w:rsidRDefault="006B0B6B" w:rsidP="00123AF0">
      <w:pPr>
        <w:jc w:val="center"/>
        <w:rPr>
          <w:rFonts w:ascii="Myriad Web Pro Condensed" w:hAnsi="Myriad Web Pro Condensed"/>
          <w:sz w:val="80"/>
          <w:szCs w:val="80"/>
          <w:lang w:val="en-CA"/>
        </w:rPr>
      </w:pPr>
      <w:r>
        <w:rPr>
          <w:rFonts w:ascii="Myriad Web Pro Condensed" w:hAnsi="Myriad Web Pro Condensed"/>
          <w:sz w:val="80"/>
          <w:szCs w:val="80"/>
          <w:lang w:val="en-CA"/>
        </w:rPr>
        <w:t>WEST</w:t>
      </w:r>
    </w:p>
    <w:p w14:paraId="135763D3" w14:textId="77777777" w:rsidR="00123AF0" w:rsidRPr="00611340" w:rsidRDefault="00123AF0" w:rsidP="00123AF0">
      <w:pPr>
        <w:rPr>
          <w:rFonts w:ascii="Myriad Web Pro Condensed" w:hAnsi="Myriad Web Pro Condensed"/>
          <w:lang w:val="en-CA"/>
        </w:rPr>
      </w:pPr>
    </w:p>
    <w:p w14:paraId="1A9D4CCD" w14:textId="77777777" w:rsidR="00123AF0" w:rsidRPr="00611340" w:rsidRDefault="00123AF0" w:rsidP="00123AF0">
      <w:pPr>
        <w:jc w:val="center"/>
        <w:rPr>
          <w:rFonts w:ascii="Myriad Web Pro Condensed" w:hAnsi="Myriad Web Pro Condensed"/>
          <w:sz w:val="28"/>
          <w:lang w:val="en-CA"/>
        </w:rPr>
      </w:pPr>
    </w:p>
    <w:p w14:paraId="1F982253" w14:textId="77777777" w:rsidR="00123AF0" w:rsidRPr="00611340" w:rsidRDefault="00123AF0" w:rsidP="00123AF0">
      <w:pPr>
        <w:spacing w:after="0"/>
        <w:jc w:val="left"/>
        <w:rPr>
          <w:rFonts w:ascii="Myriad Web Pro Condensed" w:hAnsi="Myriad Web Pro Condensed"/>
          <w:sz w:val="28"/>
          <w:lang w:val="en-CA"/>
        </w:rPr>
        <w:sectPr w:rsidR="00123AF0" w:rsidRPr="00611340" w:rsidSect="00123AF0">
          <w:footerReference w:type="default" r:id="rId7"/>
          <w:pgSz w:w="12240" w:h="15840"/>
          <w:pgMar w:top="1134" w:right="1440" w:bottom="993" w:left="1440" w:header="708" w:footer="708" w:gutter="0"/>
          <w:cols w:space="708"/>
        </w:sectPr>
      </w:pPr>
    </w:p>
    <w:p w14:paraId="2A69996E" w14:textId="77777777" w:rsidR="00123AF0" w:rsidRPr="00611340" w:rsidRDefault="00123AF0" w:rsidP="00123AF0">
      <w:pPr>
        <w:jc w:val="center"/>
        <w:rPr>
          <w:rFonts w:ascii="Myriad Web Pro Condensed" w:hAnsi="Myriad Web Pro Condensed"/>
          <w:lang w:val="en-CA"/>
        </w:rPr>
      </w:pPr>
    </w:p>
    <w:p w14:paraId="302FCB2E" w14:textId="77777777" w:rsidR="00123AF0" w:rsidRPr="00611340" w:rsidRDefault="00123AF0" w:rsidP="00123AF0">
      <w:pPr>
        <w:jc w:val="center"/>
        <w:rPr>
          <w:rFonts w:ascii="Myriad Web Pro Condensed" w:hAnsi="Myriad Web Pro Condensed"/>
          <w:lang w:val="en-CA"/>
        </w:rPr>
      </w:pPr>
    </w:p>
    <w:p w14:paraId="349282B9" w14:textId="77777777" w:rsidR="00123AF0" w:rsidRPr="00611340" w:rsidRDefault="00123AF0" w:rsidP="00123AF0">
      <w:pPr>
        <w:jc w:val="center"/>
        <w:rPr>
          <w:rFonts w:ascii="Myriad Web Pro Condensed" w:hAnsi="Myriad Web Pro Condensed"/>
          <w:lang w:val="en-CA"/>
        </w:rPr>
      </w:pPr>
    </w:p>
    <w:p w14:paraId="49E8757F" w14:textId="77777777" w:rsidR="00123AF0" w:rsidRPr="00611340" w:rsidRDefault="00123AF0" w:rsidP="00123AF0">
      <w:pPr>
        <w:jc w:val="center"/>
        <w:rPr>
          <w:rFonts w:ascii="Myriad Web Pro Condensed" w:hAnsi="Myriad Web Pro Condensed"/>
          <w:lang w:val="en-CA"/>
        </w:rPr>
      </w:pPr>
    </w:p>
    <w:p w14:paraId="75F05603" w14:textId="77777777" w:rsidR="00123AF0" w:rsidRPr="00611340" w:rsidRDefault="00123AF0" w:rsidP="00123AF0">
      <w:pPr>
        <w:jc w:val="center"/>
        <w:rPr>
          <w:rFonts w:ascii="Myriad Web Pro Condensed" w:hAnsi="Myriad Web Pro Condensed"/>
          <w:lang w:val="en-CA"/>
        </w:rPr>
      </w:pPr>
    </w:p>
    <w:p w14:paraId="202098DE" w14:textId="77777777" w:rsidR="00123AF0" w:rsidRPr="00611340" w:rsidRDefault="00123AF0" w:rsidP="00123AF0">
      <w:pPr>
        <w:jc w:val="center"/>
        <w:rPr>
          <w:rFonts w:ascii="Myriad Web Pro Condensed" w:hAnsi="Myriad Web Pro Condensed"/>
          <w:lang w:val="en-CA"/>
        </w:rPr>
      </w:pPr>
      <w:r w:rsidRPr="00611340">
        <w:rPr>
          <w:rFonts w:ascii="Myriad Web Pro Condensed" w:hAnsi="Myriad Web Pro Condensed"/>
          <w:noProof/>
          <w:lang w:val="en-CA" w:eastAsia="en-CA"/>
        </w:rPr>
        <w:drawing>
          <wp:inline distT="0" distB="0" distL="0" distR="0" wp14:anchorId="2D46B051" wp14:editId="0BE6ED91">
            <wp:extent cx="2916827" cy="787318"/>
            <wp:effectExtent l="19050" t="0" r="0" b="0"/>
            <wp:docPr id="2" name="Picture 1" descr="NEW_Horizontal_beechwood_logo_vector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Horizontal_beechwood_logo_vector_colour.png"/>
                    <pic:cNvPicPr/>
                  </pic:nvPicPr>
                  <pic:blipFill>
                    <a:blip r:embed="rId8" cstate="print"/>
                    <a:stretch>
                      <a:fillRect/>
                    </a:stretch>
                  </pic:blipFill>
                  <pic:spPr>
                    <a:xfrm>
                      <a:off x="0" y="0"/>
                      <a:ext cx="2917518" cy="787505"/>
                    </a:xfrm>
                    <a:prstGeom prst="rect">
                      <a:avLst/>
                    </a:prstGeom>
                  </pic:spPr>
                </pic:pic>
              </a:graphicData>
            </a:graphic>
          </wp:inline>
        </w:drawing>
      </w:r>
    </w:p>
    <w:p w14:paraId="1D954628"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280 Beechwood Ave.</w:t>
      </w:r>
    </w:p>
    <w:p w14:paraId="02B12747"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 xml:space="preserve">Ottawa </w:t>
      </w:r>
      <w:proofErr w:type="gramStart"/>
      <w:r w:rsidRPr="00611340">
        <w:rPr>
          <w:rFonts w:ascii="Myriad Web Pro Condensed" w:hAnsi="Myriad Web Pro Condensed"/>
          <w:sz w:val="24"/>
          <w:lang w:val="en-CA"/>
        </w:rPr>
        <w:t>ON  K</w:t>
      </w:r>
      <w:proofErr w:type="gramEnd"/>
      <w:r w:rsidRPr="00611340">
        <w:rPr>
          <w:rFonts w:ascii="Myriad Web Pro Condensed" w:hAnsi="Myriad Web Pro Condensed"/>
          <w:sz w:val="24"/>
          <w:lang w:val="en-CA"/>
        </w:rPr>
        <w:t>1L 8A6</w:t>
      </w:r>
    </w:p>
    <w:p w14:paraId="613C91DA"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613-741-9530</w:t>
      </w:r>
    </w:p>
    <w:p w14:paraId="6BB447D7" w14:textId="77777777" w:rsidR="00123AF0" w:rsidRPr="00611340" w:rsidRDefault="00123AF0" w:rsidP="00123AF0">
      <w:pPr>
        <w:spacing w:after="0"/>
        <w:jc w:val="center"/>
        <w:rPr>
          <w:rFonts w:ascii="Myriad Web Pro Condensed" w:hAnsi="Myriad Web Pro Condensed"/>
          <w:sz w:val="24"/>
          <w:lang w:val="en-CA"/>
        </w:rPr>
      </w:pPr>
      <w:hyperlink r:id="rId9" w:history="1">
        <w:r w:rsidRPr="00611340">
          <w:rPr>
            <w:rStyle w:val="Hyperlink"/>
            <w:rFonts w:ascii="Myriad Web Pro Condensed" w:hAnsi="Myriad Web Pro Condensed"/>
            <w:sz w:val="24"/>
            <w:lang w:val="en-CA"/>
          </w:rPr>
          <w:t>http://www.beechwoodottawa.ca</w:t>
        </w:r>
      </w:hyperlink>
      <w:r w:rsidRPr="00611340">
        <w:rPr>
          <w:rFonts w:ascii="Myriad Web Pro Condensed" w:hAnsi="Myriad Web Pro Condensed"/>
          <w:sz w:val="24"/>
          <w:lang w:val="en-CA"/>
        </w:rPr>
        <w:t xml:space="preserve"> </w:t>
      </w:r>
    </w:p>
    <w:p w14:paraId="7E34E64F"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In case of emergency call Erika Wagner, Program Coordinator - 613-968-9318</w:t>
      </w:r>
    </w:p>
    <w:p w14:paraId="4E74516B" w14:textId="77777777" w:rsidR="00123AF0" w:rsidRPr="00611340" w:rsidRDefault="00123AF0" w:rsidP="00123AF0">
      <w:pPr>
        <w:spacing w:after="0"/>
        <w:jc w:val="center"/>
        <w:rPr>
          <w:rFonts w:ascii="Myriad Web Pro Condensed" w:hAnsi="Myriad Web Pro Condensed"/>
          <w:i/>
          <w:color w:val="C5B8B1"/>
          <w:sz w:val="44"/>
          <w:lang w:val="en-CA"/>
        </w:rPr>
        <w:sectPr w:rsidR="00123AF0" w:rsidRPr="00611340" w:rsidSect="00123AF0">
          <w:type w:val="continuous"/>
          <w:pgSz w:w="12240" w:h="15840"/>
          <w:pgMar w:top="1134" w:right="1440" w:bottom="993" w:left="1440" w:header="708" w:footer="708" w:gutter="0"/>
          <w:cols w:space="708"/>
          <w:docGrid w:linePitch="360"/>
        </w:sectPr>
      </w:pPr>
    </w:p>
    <w:p w14:paraId="5F64654A" w14:textId="77777777" w:rsidR="00123AF0" w:rsidRPr="00611340" w:rsidRDefault="00123AF0" w:rsidP="00123AF0">
      <w:pPr>
        <w:pStyle w:val="Heading1"/>
        <w:rPr>
          <w:lang w:val="en-CA"/>
        </w:rPr>
      </w:pPr>
      <w:r w:rsidRPr="00611340">
        <w:rPr>
          <w:lang w:val="en-CA"/>
        </w:rPr>
        <w:lastRenderedPageBreak/>
        <w:t xml:space="preserve">The Tour </w:t>
      </w:r>
    </w:p>
    <w:p w14:paraId="298EA58B" w14:textId="77777777" w:rsidR="00123AF0" w:rsidRPr="00611340" w:rsidRDefault="00123AF0" w:rsidP="00123AF0">
      <w:pPr>
        <w:spacing w:after="200" w:line="276" w:lineRule="auto"/>
        <w:jc w:val="left"/>
        <w:rPr>
          <w:rFonts w:ascii="Myriad Web Pro Condensed" w:hAnsi="Myriad Web Pro Condensed"/>
          <w:lang w:val="en-CA"/>
        </w:rPr>
      </w:pPr>
      <w:r w:rsidRPr="00611340">
        <w:rPr>
          <w:rFonts w:ascii="Myriad Web Pro Condensed" w:hAnsi="Myriad Web Pro Condensed"/>
          <w:lang w:val="en-CA"/>
        </w:rPr>
        <w:t>These tour stops are described in detail over the next several pages. Please read about these stops carefully. Don’t worry if you can’t remember everything about each stop right away – when it comes to giving tours, practice makes perfect! Information is constantly being added or updated. Believe it or not, but Beechwood is a busy place!</w:t>
      </w:r>
    </w:p>
    <w:p w14:paraId="6071A148" w14:textId="77777777" w:rsidR="00123AF0" w:rsidRPr="00611340" w:rsidRDefault="00123AF0" w:rsidP="00123AF0">
      <w:pPr>
        <w:spacing w:after="200" w:line="276" w:lineRule="auto"/>
        <w:jc w:val="left"/>
        <w:rPr>
          <w:rFonts w:ascii="Myriad Web Pro Condensed" w:hAnsi="Myriad Web Pro Condensed"/>
          <w:lang w:val="en-CA"/>
        </w:rPr>
      </w:pPr>
      <w:r w:rsidRPr="00611340">
        <w:rPr>
          <w:rFonts w:ascii="Myriad Web Pro Condensed" w:hAnsi="Myriad Web Pro Condensed"/>
          <w:szCs w:val="26"/>
          <w:lang w:val="en-CA"/>
        </w:rPr>
        <w:t xml:space="preserve">Beechwood features many beautiful and unique monuments. As you get more comfortable giving tours, you can start pointing out ones that you’re fond </w:t>
      </w:r>
      <w:proofErr w:type="gramStart"/>
      <w:r w:rsidRPr="00611340">
        <w:rPr>
          <w:rFonts w:ascii="Myriad Web Pro Condensed" w:hAnsi="Myriad Web Pro Condensed"/>
          <w:szCs w:val="26"/>
          <w:lang w:val="en-CA"/>
        </w:rPr>
        <w:t>of, and</w:t>
      </w:r>
      <w:proofErr w:type="gramEnd"/>
      <w:r w:rsidRPr="00611340">
        <w:rPr>
          <w:rFonts w:ascii="Myriad Web Pro Condensed" w:hAnsi="Myriad Web Pro Condensed"/>
          <w:szCs w:val="26"/>
          <w:lang w:val="en-CA"/>
        </w:rPr>
        <w:t xml:space="preserve"> invite members of your tour groups to do the same. Some of our guides like to point out certain types of monuments, such as Celtic crosses and obelisks.</w:t>
      </w:r>
    </w:p>
    <w:p w14:paraId="0245348E" w14:textId="77777777" w:rsidR="00123AF0" w:rsidRPr="00611340" w:rsidRDefault="00123AF0" w:rsidP="00123AF0">
      <w:pPr>
        <w:ind w:right="571"/>
        <w:rPr>
          <w:rFonts w:ascii="Myriad Web Pro Condensed" w:hAnsi="Myriad Web Pro Condensed"/>
          <w:szCs w:val="26"/>
          <w:lang w:val="en-CA"/>
        </w:rPr>
      </w:pPr>
      <w:r w:rsidRPr="00611340">
        <w:rPr>
          <w:rFonts w:ascii="Myriad Web Pro Condensed" w:hAnsi="Myriad Web Pro Condensed"/>
          <w:lang w:val="en-CA"/>
        </w:rPr>
        <w:t xml:space="preserve">Also, some of the main features we discuss aren’t realistic to visit, but rather we recommend that you point them out in </w:t>
      </w:r>
      <w:proofErr w:type="gramStart"/>
      <w:r w:rsidRPr="00611340">
        <w:rPr>
          <w:rFonts w:ascii="Myriad Web Pro Condensed" w:hAnsi="Myriad Web Pro Condensed"/>
          <w:lang w:val="en-CA"/>
        </w:rPr>
        <w:t>passing, and</w:t>
      </w:r>
      <w:proofErr w:type="gramEnd"/>
      <w:r w:rsidRPr="00611340">
        <w:rPr>
          <w:rFonts w:ascii="Myriad Web Pro Condensed" w:hAnsi="Myriad Web Pro Condensed"/>
          <w:lang w:val="en-CA"/>
        </w:rPr>
        <w:t xml:space="preserve"> share a few facts about them. </w:t>
      </w:r>
    </w:p>
    <w:p w14:paraId="33FDE68E" w14:textId="77777777" w:rsidR="00123AF0" w:rsidRPr="00611340" w:rsidRDefault="00123AF0" w:rsidP="00123AF0">
      <w:pPr>
        <w:pStyle w:val="Heading1"/>
        <w:rPr>
          <w:lang w:val="en-CA"/>
        </w:rPr>
      </w:pPr>
    </w:p>
    <w:p w14:paraId="2E82AD8E" w14:textId="77777777" w:rsidR="00123AF0" w:rsidRPr="00611340" w:rsidRDefault="00123AF0" w:rsidP="00123AF0">
      <w:pPr>
        <w:pStyle w:val="Heading1"/>
        <w:rPr>
          <w:lang w:val="en-CA"/>
        </w:rPr>
      </w:pPr>
      <w:r w:rsidRPr="00611340">
        <w:rPr>
          <w:lang w:val="en-CA"/>
        </w:rPr>
        <w:t>Before starting the tour</w:t>
      </w:r>
    </w:p>
    <w:p w14:paraId="6648F481"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 xml:space="preserve">First thing you do when arriving to Beechwood – go to front desk and ask </w:t>
      </w:r>
      <w:r w:rsidRPr="00611340">
        <w:rPr>
          <w:rFonts w:ascii="Myriad Web Pro Condensed" w:hAnsi="Myriad Web Pro Condensed"/>
          <w:b/>
          <w:bCs/>
          <w:color w:val="FF0000"/>
        </w:rPr>
        <w:t>where</w:t>
      </w:r>
      <w:r w:rsidRPr="00611340">
        <w:rPr>
          <w:rFonts w:ascii="Myriad Web Pro Condensed" w:hAnsi="Myriad Web Pro Condensed"/>
        </w:rPr>
        <w:t xml:space="preserve"> the burials that day will be taking place and at </w:t>
      </w:r>
      <w:r w:rsidRPr="00611340">
        <w:rPr>
          <w:rFonts w:ascii="Myriad Web Pro Condensed" w:hAnsi="Myriad Web Pro Condensed"/>
          <w:b/>
          <w:bCs/>
          <w:color w:val="FF0000"/>
        </w:rPr>
        <w:t>what time</w:t>
      </w:r>
      <w:r w:rsidRPr="00611340">
        <w:rPr>
          <w:rFonts w:ascii="Myriad Web Pro Condensed" w:hAnsi="Myriad Web Pro Condensed"/>
        </w:rPr>
        <w:t>.</w:t>
      </w:r>
    </w:p>
    <w:p w14:paraId="17D8E37D"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ab/>
        <w:t>-You must avoid all services, if that means doing the tour route backwards, skipping a section or cutting the tour short, that is what a guide must do.</w:t>
      </w:r>
    </w:p>
    <w:p w14:paraId="769BF817" w14:textId="77777777" w:rsidR="00123AF0" w:rsidRPr="00611340" w:rsidRDefault="00123AF0" w:rsidP="00123AF0">
      <w:pPr>
        <w:rPr>
          <w:rFonts w:ascii="Myriad Web Pro Condensed" w:hAnsi="Myriad Web Pro Condensed"/>
        </w:rPr>
      </w:pPr>
      <w:proofErr w:type="gramStart"/>
      <w:r w:rsidRPr="00611340">
        <w:rPr>
          <w:rFonts w:ascii="Myriad Web Pro Condensed" w:hAnsi="Myriad Web Pro Condensed"/>
        </w:rPr>
        <w:t>Second</w:t>
      </w:r>
      <w:proofErr w:type="gramEnd"/>
      <w:r w:rsidRPr="00611340">
        <w:rPr>
          <w:rFonts w:ascii="Myriad Web Pro Condensed" w:hAnsi="Myriad Web Pro Condensed"/>
        </w:rPr>
        <w:t xml:space="preserve"> step is grabbing your gear:</w:t>
      </w:r>
    </w:p>
    <w:p w14:paraId="588987B6" w14:textId="77777777" w:rsidR="00123AF0" w:rsidRPr="00611340" w:rsidRDefault="00123AF0" w:rsidP="00123AF0">
      <w:pPr>
        <w:jc w:val="left"/>
        <w:rPr>
          <w:rFonts w:ascii="Myriad Web Pro Condensed" w:hAnsi="Myriad Web Pro Condensed"/>
          <w:lang w:val="en-CA"/>
        </w:rPr>
      </w:pPr>
      <w:r w:rsidRPr="00611340">
        <w:rPr>
          <w:rFonts w:ascii="Myriad Web Pro Condensed" w:hAnsi="Myriad Web Pro Condensed"/>
          <w:szCs w:val="26"/>
          <w:lang w:val="en-CA"/>
        </w:rPr>
        <w:t>Also grab Beechwood Maps which can be found at the front desk area. Attendees like to see where they are when exploring such a big area.</w:t>
      </w:r>
    </w:p>
    <w:p w14:paraId="2F28269D" w14:textId="77777777" w:rsidR="00123AF0" w:rsidRPr="00611340" w:rsidRDefault="00123AF0" w:rsidP="00123AF0">
      <w:pPr>
        <w:rPr>
          <w:rFonts w:ascii="Myriad Web Pro Condensed" w:hAnsi="Myriad Web Pro Condensed"/>
          <w:szCs w:val="26"/>
          <w:lang w:val="en-CA"/>
        </w:rPr>
        <w:sectPr w:rsidR="00123AF0" w:rsidRPr="00611340" w:rsidSect="00123AF0">
          <w:footerReference w:type="default" r:id="rId10"/>
          <w:pgSz w:w="12240" w:h="15840"/>
          <w:pgMar w:top="1134" w:right="1440" w:bottom="993" w:left="1440" w:header="708" w:footer="0" w:gutter="0"/>
          <w:pgNumType w:start="1"/>
          <w:cols w:space="708"/>
          <w:docGrid w:linePitch="360"/>
        </w:sectPr>
      </w:pPr>
    </w:p>
    <w:p w14:paraId="325E122E" w14:textId="77777777" w:rsidR="00123AF0" w:rsidRPr="00611340" w:rsidRDefault="00123AF0" w:rsidP="00123AF0">
      <w:pPr>
        <w:rPr>
          <w:rFonts w:ascii="Myriad Web Pro Condensed" w:hAnsi="Myriad Web Pro Condensed"/>
          <w:lang w:val="en-CA" w:eastAsia="en-CA"/>
        </w:rPr>
      </w:pPr>
    </w:p>
    <w:p w14:paraId="5DEC2A94" w14:textId="77777777" w:rsidR="00123AF0" w:rsidRPr="00611340" w:rsidRDefault="00123AF0" w:rsidP="00123AF0">
      <w:pPr>
        <w:rPr>
          <w:rFonts w:ascii="Myriad Web Pro Condensed" w:hAnsi="Myriad Web Pro Condensed"/>
          <w:lang w:val="en-CA"/>
        </w:rPr>
      </w:pPr>
    </w:p>
    <w:p w14:paraId="482A4EA0" w14:textId="77777777" w:rsidR="00123AF0" w:rsidRPr="00611340" w:rsidRDefault="00123AF0" w:rsidP="00123AF0">
      <w:pPr>
        <w:rPr>
          <w:rFonts w:ascii="Myriad Web Pro Condensed" w:hAnsi="Myriad Web Pro Condensed"/>
          <w:lang w:val="en-CA"/>
        </w:rPr>
        <w:sectPr w:rsidR="00123AF0" w:rsidRPr="00611340" w:rsidSect="00123AF0">
          <w:footerReference w:type="default" r:id="rId11"/>
          <w:type w:val="continuous"/>
          <w:pgSz w:w="12240" w:h="15840"/>
          <w:pgMar w:top="1134" w:right="1440" w:bottom="993" w:left="1440" w:header="708" w:footer="0" w:gutter="0"/>
          <w:pgNumType w:start="1"/>
          <w:cols w:num="2" w:space="708"/>
          <w:docGrid w:linePitch="360"/>
        </w:sectPr>
      </w:pPr>
    </w:p>
    <w:p w14:paraId="1A172851" w14:textId="77777777" w:rsidR="00123AF0" w:rsidRPr="00611340" w:rsidRDefault="00123AF0" w:rsidP="00123AF0">
      <w:pPr>
        <w:pStyle w:val="Heading1"/>
      </w:pPr>
      <w:r w:rsidRPr="00611340">
        <w:lastRenderedPageBreak/>
        <w:t>Accepting</w:t>
      </w:r>
      <w:r w:rsidRPr="00611340">
        <w:rPr>
          <w:lang w:val="en-CA"/>
        </w:rPr>
        <w:t xml:space="preserve"> Donations</w:t>
      </w:r>
    </w:p>
    <w:p w14:paraId="05727D40"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Here is an excellent way to segue donations at the end of the tour:</w:t>
      </w:r>
    </w:p>
    <w:p w14:paraId="143BC137" w14:textId="77777777" w:rsidR="00123AF0" w:rsidRPr="00611340" w:rsidRDefault="00123AF0" w:rsidP="00123AF0">
      <w:pPr>
        <w:pStyle w:val="Heading1"/>
        <w:rPr>
          <w:sz w:val="28"/>
          <w:szCs w:val="28"/>
          <w:lang w:val="en-CA"/>
        </w:rPr>
      </w:pPr>
      <w:r w:rsidRPr="00611340">
        <w:rPr>
          <w:sz w:val="28"/>
          <w:szCs w:val="28"/>
          <w:lang w:val="en-CA"/>
        </w:rPr>
        <w:t xml:space="preserve">“If you were satisfied with this tour and wish to preserve the beauty or history of Beechwood, your national cemetery, we do accept donations to the Beechwood Foundation. You can </w:t>
      </w:r>
      <w:proofErr w:type="gramStart"/>
      <w:r w:rsidRPr="00611340">
        <w:rPr>
          <w:sz w:val="28"/>
          <w:szCs w:val="28"/>
          <w:lang w:val="en-CA"/>
        </w:rPr>
        <w:t>make a donation</w:t>
      </w:r>
      <w:proofErr w:type="gramEnd"/>
      <w:r w:rsidRPr="00611340">
        <w:rPr>
          <w:sz w:val="28"/>
          <w:szCs w:val="28"/>
          <w:lang w:val="en-CA"/>
        </w:rPr>
        <w:t xml:space="preserve"> online or I can give you a donation card.”</w:t>
      </w:r>
    </w:p>
    <w:p w14:paraId="537020F6"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Beechwood is owned by The Beechwood Cemetery Foundation. While the tours (along with our events and various historical and educational materials) are free of charge, the Foundation does accept donations for the enhancement and protection of the cemetery and to cover the costs of all its activities. The Foundation is a registered Canadian </w:t>
      </w:r>
      <w:proofErr w:type="gramStart"/>
      <w:r w:rsidRPr="00611340">
        <w:rPr>
          <w:rFonts w:ascii="Myriad Web Pro Condensed" w:hAnsi="Myriad Web Pro Condensed"/>
          <w:lang w:val="en-CA"/>
        </w:rPr>
        <w:t>charity, and</w:t>
      </w:r>
      <w:proofErr w:type="gramEnd"/>
      <w:r w:rsidRPr="00611340">
        <w:rPr>
          <w:rFonts w:ascii="Myriad Web Pro Condensed" w:hAnsi="Myriad Web Pro Condensed"/>
          <w:lang w:val="en-CA"/>
        </w:rPr>
        <w:t xml:space="preserve"> can provide income tax receipts for all donations over $20. This doesn’t apply in the case of a cash collection, or for any organization that doesn’t pay income tax (most usually other non-profits or registered charities).</w:t>
      </w:r>
    </w:p>
    <w:p w14:paraId="0FAD703C"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Online</w:t>
      </w:r>
    </w:p>
    <w:p w14:paraId="0BB772BC"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It is easy to </w:t>
      </w:r>
      <w:proofErr w:type="gramStart"/>
      <w:r w:rsidRPr="00611340">
        <w:rPr>
          <w:rFonts w:ascii="Myriad Web Pro Condensed" w:hAnsi="Myriad Web Pro Condensed"/>
          <w:lang w:val="en-CA"/>
        </w:rPr>
        <w:t>make a donation</w:t>
      </w:r>
      <w:proofErr w:type="gramEnd"/>
      <w:r w:rsidRPr="00611340">
        <w:rPr>
          <w:rFonts w:ascii="Myriad Web Pro Condensed" w:hAnsi="Myriad Web Pro Condensed"/>
          <w:lang w:val="en-CA"/>
        </w:rPr>
        <w:t xml:space="preserve"> online. Visit our website and click the Donate button.</w:t>
      </w:r>
    </w:p>
    <w:p w14:paraId="17B94DF9" w14:textId="77777777" w:rsidR="00123AF0" w:rsidRPr="00611340" w:rsidRDefault="00123AF0" w:rsidP="00123AF0">
      <w:pPr>
        <w:spacing w:after="0"/>
        <w:jc w:val="center"/>
        <w:rPr>
          <w:rFonts w:ascii="Myriad Web Pro Condensed" w:hAnsi="Myriad Web Pro Condensed"/>
          <w:sz w:val="24"/>
          <w:lang w:val="en-CA"/>
        </w:rPr>
      </w:pPr>
      <w:hyperlink r:id="rId12" w:history="1">
        <w:r w:rsidRPr="00611340">
          <w:rPr>
            <w:rStyle w:val="Hyperlink"/>
            <w:rFonts w:ascii="Myriad Web Pro Condensed" w:hAnsi="Myriad Web Pro Condensed"/>
            <w:sz w:val="24"/>
            <w:lang w:val="en-CA"/>
          </w:rPr>
          <w:t>www.beechwoodottawa.ca</w:t>
        </w:r>
      </w:hyperlink>
      <w:r w:rsidRPr="00611340">
        <w:rPr>
          <w:rFonts w:ascii="Myriad Web Pro Condensed" w:hAnsi="Myriad Web Pro Condensed"/>
          <w:sz w:val="24"/>
          <w:lang w:val="en-CA"/>
        </w:rPr>
        <w:t xml:space="preserve"> </w:t>
      </w:r>
    </w:p>
    <w:p w14:paraId="3AF0FB5C" w14:textId="77777777" w:rsidR="00123AF0" w:rsidRPr="00611340" w:rsidRDefault="00123AF0" w:rsidP="00123AF0">
      <w:pPr>
        <w:rPr>
          <w:rFonts w:ascii="Myriad Web Pro Condensed" w:hAnsi="Myriad Web Pro Condensed"/>
          <w:lang w:val="en-CA"/>
        </w:rPr>
      </w:pPr>
    </w:p>
    <w:p w14:paraId="49E7D136"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If a tour goer expresses interest in making a cash donation, you can assist him or her in filling out a donation form at reception and can accept cash or cheques. You should always put the donation and donation form into a small envelope, seal it and sign over the seal. All envelopes should be handed in to either the receptionists or the Program Coordinator as soon as possible after the conclusion of the tour. </w:t>
      </w:r>
    </w:p>
    <w:p w14:paraId="5D51E7D2" w14:textId="77777777" w:rsidR="00123AF0" w:rsidRPr="00611340" w:rsidRDefault="00123AF0" w:rsidP="00123AF0">
      <w:pPr>
        <w:rPr>
          <w:rFonts w:ascii="Myriad Web Pro Condensed" w:hAnsi="Myriad Web Pro Condensed"/>
          <w:b/>
          <w:szCs w:val="26"/>
          <w:lang w:val="en-CA"/>
        </w:rPr>
      </w:pPr>
      <w:r w:rsidRPr="00611340">
        <w:rPr>
          <w:rFonts w:ascii="Myriad Web Pro Condensed" w:hAnsi="Myriad Web Pro Condensed"/>
          <w:b/>
          <w:szCs w:val="26"/>
          <w:lang w:val="en-CA"/>
        </w:rPr>
        <w:t>It is important to mark down all a donor’s contact information (specifically their mailing address and the proper spelling of their name) to ensure we can thank them appropriately and send them an income tax receipt.</w:t>
      </w:r>
    </w:p>
    <w:p w14:paraId="2A375003"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While donations are acceptable, it is </w:t>
      </w:r>
      <w:r w:rsidRPr="00611340">
        <w:rPr>
          <w:rFonts w:ascii="Myriad Web Pro Condensed" w:hAnsi="Myriad Web Pro Condensed"/>
          <w:szCs w:val="26"/>
          <w:u w:val="single"/>
          <w:lang w:val="en-CA"/>
        </w:rPr>
        <w:t>not</w:t>
      </w:r>
      <w:r w:rsidRPr="00611340">
        <w:rPr>
          <w:rFonts w:ascii="Myriad Web Pro Condensed" w:hAnsi="Myriad Web Pro Condensed"/>
          <w:szCs w:val="26"/>
          <w:lang w:val="en-CA"/>
        </w:rPr>
        <w:t xml:space="preserve"> appropriate for you to accept gifts or tips. </w:t>
      </w:r>
    </w:p>
    <w:p w14:paraId="27054C12" w14:textId="77777777" w:rsidR="00123AF0" w:rsidRPr="00611340" w:rsidRDefault="00123AF0" w:rsidP="00123AF0">
      <w:pPr>
        <w:rPr>
          <w:rFonts w:ascii="Myriad Web Pro Condensed" w:hAnsi="Myriad Web Pro Condensed"/>
          <w:szCs w:val="26"/>
          <w:lang w:val="en-CA"/>
        </w:rPr>
      </w:pPr>
    </w:p>
    <w:p w14:paraId="1144253C" w14:textId="77777777" w:rsidR="00123AF0" w:rsidRPr="00611340" w:rsidRDefault="00123AF0" w:rsidP="00123AF0">
      <w:pPr>
        <w:pStyle w:val="Heading1"/>
        <w:rPr>
          <w:lang w:val="en-CA"/>
        </w:rPr>
      </w:pPr>
      <w:r w:rsidRPr="00611340">
        <w:rPr>
          <w:lang w:val="en-CA"/>
        </w:rPr>
        <w:t>Greeting Attendees (pre-tour)</w:t>
      </w:r>
    </w:p>
    <w:p w14:paraId="7E552857"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b/>
          <w:bCs/>
          <w:lang w:val="en-CA"/>
        </w:rPr>
        <w:t>Location:</w:t>
      </w:r>
      <w:r w:rsidRPr="00611340">
        <w:rPr>
          <w:rFonts w:ascii="Myriad Web Pro Condensed" w:hAnsi="Myriad Web Pro Condensed"/>
          <w:lang w:val="en-CA"/>
        </w:rPr>
        <w:t xml:space="preserve"> In front of the Beechwood National Memorial Centre (BNMC) or main building, there is a pathway leading to the gazebo. Gather everyone towards the garden.</w:t>
      </w:r>
    </w:p>
    <w:p w14:paraId="23F97EA1" w14:textId="77777777" w:rsidR="00123AF0" w:rsidRPr="00611340" w:rsidRDefault="00123AF0" w:rsidP="00123AF0">
      <w:pPr>
        <w:rPr>
          <w:rFonts w:ascii="Myriad Web Pro Condensed" w:hAnsi="Myriad Web Pro Condensed"/>
          <w:lang w:val="en-CA"/>
        </w:rPr>
      </w:pPr>
    </w:p>
    <w:p w14:paraId="357BA50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Welcome everyone, encourage them to gather in the right spot and offer them a map of the property. It is their choice to take it.</w:t>
      </w:r>
    </w:p>
    <w:p w14:paraId="6377D743"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If there is NOT a service happening inside BNMC, you can remind people it is a 1.5-2 hr walk and to use the bathroom. There </w:t>
      </w:r>
      <w:proofErr w:type="gramStart"/>
      <w:r w:rsidRPr="00611340">
        <w:rPr>
          <w:rFonts w:ascii="Myriad Web Pro Condensed" w:hAnsi="Myriad Web Pro Condensed"/>
          <w:lang w:val="en-CA"/>
        </w:rPr>
        <w:t>is</w:t>
      </w:r>
      <w:proofErr w:type="gramEnd"/>
      <w:r w:rsidRPr="00611340">
        <w:rPr>
          <w:rFonts w:ascii="Myriad Web Pro Condensed" w:hAnsi="Myriad Web Pro Condensed"/>
          <w:lang w:val="en-CA"/>
        </w:rPr>
        <w:t xml:space="preserve"> no other washrooms on the property other than the BNMC. Our washrooms are open to the public but if there is a service, just don’t say anything. They can still use the washroom, just don’t bring it to their attention.</w:t>
      </w:r>
    </w:p>
    <w:p w14:paraId="078A02A1"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*Never remind children about the bathroom. 50% of them will need to go and it takes a while to regroup.</w:t>
      </w:r>
    </w:p>
    <w:p w14:paraId="5493936F"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lastRenderedPageBreak/>
        <w:t>There is a watercooler inside for people to fill up their bottles if needed.</w:t>
      </w:r>
    </w:p>
    <w:p w14:paraId="3C8BE4F6" w14:textId="77777777" w:rsidR="00123AF0" w:rsidRPr="00611340" w:rsidRDefault="00123AF0" w:rsidP="00FF0136">
      <w:pPr>
        <w:rPr>
          <w:rFonts w:ascii="Myriad Web Pro Condensed" w:hAnsi="Myriad Web Pro Condensed"/>
          <w:lang w:val="en-CA"/>
        </w:rPr>
      </w:pPr>
    </w:p>
    <w:p w14:paraId="5DDB90D3" w14:textId="77777777" w:rsidR="00123AF0" w:rsidRPr="00611340" w:rsidRDefault="00123AF0" w:rsidP="00123AF0">
      <w:pPr>
        <w:pStyle w:val="Heading1"/>
        <w:rPr>
          <w:lang w:val="en-CA"/>
        </w:rPr>
      </w:pPr>
      <w:r w:rsidRPr="00611340">
        <w:rPr>
          <w:lang w:val="en-CA"/>
        </w:rPr>
        <w:t>Beginning the tour</w:t>
      </w:r>
    </w:p>
    <w:p w14:paraId="4B4FD83A"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Welcome everyone to Beechwood Cemetery and introduce yourself!</w:t>
      </w:r>
    </w:p>
    <w:p w14:paraId="51270049"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Beechwood Cemetery was established in 1873 on 160 acres of land. It is a multi-faith and multi-cultural </w:t>
      </w:r>
      <w:proofErr w:type="gramStart"/>
      <w:r w:rsidRPr="00611340">
        <w:rPr>
          <w:rFonts w:ascii="Myriad Web Pro Condensed" w:hAnsi="Myriad Web Pro Condensed"/>
          <w:szCs w:val="26"/>
          <w:lang w:val="en-CA"/>
        </w:rPr>
        <w:t>cemetery, and</w:t>
      </w:r>
      <w:proofErr w:type="gramEnd"/>
      <w:r w:rsidRPr="00611340">
        <w:rPr>
          <w:rFonts w:ascii="Myriad Web Pro Condensed" w:hAnsi="Myriad Web Pro Condensed"/>
          <w:szCs w:val="26"/>
          <w:lang w:val="en-CA"/>
        </w:rPr>
        <w:t xml:space="preserve"> was recognized as a National historic Site in 2002. It is also the home </w:t>
      </w:r>
      <w:r w:rsidRPr="00611340">
        <w:rPr>
          <w:rFonts w:ascii="Myriad Web Pro Condensed" w:hAnsi="Myriad Web Pro Condensed"/>
          <w:lang w:val="en-CA"/>
        </w:rPr>
        <w:t xml:space="preserve">of the National Military Cemetery of Canada, the RCMP National Memorial Cemetery, the </w:t>
      </w:r>
      <w:r w:rsidRPr="00611340">
        <w:rPr>
          <w:rFonts w:ascii="Myriad Web Pro Condensed" w:hAnsi="Myriad Web Pro Condensed"/>
        </w:rPr>
        <w:t>CSIS National Memorial Cemetery</w:t>
      </w:r>
      <w:r w:rsidRPr="00611340">
        <w:rPr>
          <w:rFonts w:ascii="Myriad Web Pro Condensed" w:hAnsi="Myriad Web Pro Condensed"/>
          <w:lang w:val="en-CA"/>
        </w:rPr>
        <w:t xml:space="preserve"> and the Ottawa Police Services Memorial Cemetery. </w:t>
      </w:r>
      <w:r w:rsidRPr="00611340">
        <w:rPr>
          <w:rFonts w:ascii="Myriad Web Pro Condensed" w:hAnsi="Myriad Web Pro Condensed"/>
          <w:szCs w:val="26"/>
          <w:lang w:val="en-CA"/>
        </w:rPr>
        <w:t xml:space="preserve">In 2009, Beechwood was designated the National Cemetery of Canada by an Act of Parliament, Bill C-17, which received all-party support in the House of Commons. </w:t>
      </w:r>
    </w:p>
    <w:p w14:paraId="6042DAD7"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Beechwood </w:t>
      </w:r>
      <w:r w:rsidRPr="00611340">
        <w:rPr>
          <w:rFonts w:ascii="Myriad Web Pro Condensed" w:hAnsi="Myriad Web Pro Condensed"/>
          <w:lang w:val="en-CA"/>
        </w:rPr>
        <w:t>is recognized as one of the most beautiful and historic cemeteries in Canada</w:t>
      </w:r>
      <w:r w:rsidRPr="00611340">
        <w:rPr>
          <w:rFonts w:ascii="Myriad Web Pro Condensed" w:hAnsi="Myriad Web Pro Condensed"/>
          <w:szCs w:val="26"/>
          <w:lang w:val="en-CA"/>
        </w:rPr>
        <w:t xml:space="preserve"> and is the final resting place for over 85,000 Canadians from all walks of life, </w:t>
      </w:r>
      <w:r w:rsidRPr="00611340">
        <w:rPr>
          <w:rFonts w:ascii="Myriad Web Pro Condensed" w:hAnsi="Myriad Web Pro Condensed"/>
          <w:lang w:val="en-CA"/>
        </w:rPr>
        <w:t xml:space="preserve">including Canadian Forces Veterans, War Dead, RCMP members, Governors-General and Premiers, along with everyday Canadians. Some notable people buried here include </w:t>
      </w:r>
      <w:r w:rsidRPr="00611340">
        <w:rPr>
          <w:rFonts w:ascii="Myriad Web Pro Condensed" w:hAnsi="Myriad Web Pro Condensed"/>
          <w:szCs w:val="26"/>
          <w:lang w:val="en-CA"/>
        </w:rPr>
        <w:t>famous politicians such as Prime Minister Sir Robert Borden, father of the Canadian healthcare system Tommy Douglas, Father of Confederation Sir William McDougall and Governor General Ramon Hnatyshyn; engineer and scientist Sir Sandford Fleming; physicist and Nobel prize winner Gerhard Herzberg; poets Archibald Lampman, Duncan Campbell Scott and William Wilfred Campbell; notable francophones such as journalist Fulgence Charpentier and senator Maurice Lamontagne; famous military Generals, including Crerar, Foulkes and McNaughton; 26 former Ottawa mayors, and; over 40 families with Ottawa street names. You will see most of these people today, but if not then you will just have to come back another time!</w:t>
      </w:r>
    </w:p>
    <w:p w14:paraId="7FD260A3"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The Beechwood Cemetery Foundation, established in </w:t>
      </w:r>
      <w:proofErr w:type="gramStart"/>
      <w:r w:rsidRPr="00611340">
        <w:rPr>
          <w:rFonts w:ascii="Myriad Web Pro Condensed" w:hAnsi="Myriad Web Pro Condensed"/>
          <w:szCs w:val="26"/>
          <w:lang w:val="en-CA"/>
        </w:rPr>
        <w:t>December,</w:t>
      </w:r>
      <w:proofErr w:type="gramEnd"/>
      <w:r w:rsidRPr="00611340">
        <w:rPr>
          <w:rFonts w:ascii="Myriad Web Pro Condensed" w:hAnsi="Myriad Web Pro Condensed"/>
          <w:szCs w:val="26"/>
          <w:lang w:val="en-CA"/>
        </w:rPr>
        <w:t xml:space="preserve"> 2000, is a registered Canadian charity that owns Beechwood, Cemetery and Funeral Services. The Foundation develops, organizes and supports educational activities beneficial to the local community, encompassing historical, conservation and preservation activities relating to historic Beechwood Cemetery. These activities include over a dozen free special events each year, such as our Annual Historical Walking Tour that features costumed actors, developing and protecting the Macoun Marsh, a unique urban wetland found in the southeast corner of Beechwood that is visited by local schoolchildren, free guided tours given by trained volunteers and other various historical programs.</w:t>
      </w:r>
    </w:p>
    <w:p w14:paraId="44D25B0E" w14:textId="77777777" w:rsidR="00123AF0" w:rsidRPr="00611340" w:rsidRDefault="00123AF0" w:rsidP="00123AF0">
      <w:pPr>
        <w:rPr>
          <w:rFonts w:ascii="Myriad Web Pro Condensed" w:hAnsi="Myriad Web Pro Condensed"/>
          <w:lang w:val="en-CA"/>
        </w:rPr>
      </w:pPr>
    </w:p>
    <w:p w14:paraId="54FBFC14"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Before we get going today just a few guidelines:</w:t>
      </w:r>
    </w:p>
    <w:p w14:paraId="62027CDB" w14:textId="77777777" w:rsidR="00123AF0" w:rsidRPr="00611340" w:rsidRDefault="00123AF0" w:rsidP="00123AF0">
      <w:pPr>
        <w:pStyle w:val="ListParagraph"/>
        <w:numPr>
          <w:ilvl w:val="0"/>
          <w:numId w:val="14"/>
        </w:numPr>
        <w:ind w:left="851"/>
        <w:rPr>
          <w:rFonts w:ascii="Myriad Web Pro Condensed" w:hAnsi="Myriad Web Pro Condensed"/>
          <w:b/>
          <w:bCs/>
          <w:lang w:val="en-CA"/>
        </w:rPr>
      </w:pPr>
      <w:r w:rsidRPr="00611340">
        <w:rPr>
          <w:rFonts w:ascii="Myriad Web Pro Condensed" w:hAnsi="Myriad Web Pro Condensed"/>
          <w:lang w:val="en-CA"/>
        </w:rPr>
        <w:t xml:space="preserve">Beechwood is an active cemetery, and interments (burials) happen </w:t>
      </w:r>
      <w:proofErr w:type="gramStart"/>
      <w:r w:rsidRPr="00611340">
        <w:rPr>
          <w:rFonts w:ascii="Myriad Web Pro Condensed" w:hAnsi="Myriad Web Pro Condensed"/>
          <w:lang w:val="en-CA"/>
        </w:rPr>
        <w:t>daily</w:t>
      </w:r>
      <w:proofErr w:type="gramEnd"/>
      <w:r w:rsidRPr="00611340">
        <w:rPr>
          <w:rFonts w:ascii="Myriad Web Pro Condensed" w:hAnsi="Myriad Web Pro Condensed"/>
          <w:lang w:val="en-CA"/>
        </w:rPr>
        <w:t xml:space="preserve"> and families regularly visit their loved ones who are buried here.  We as visitors must be aware of this and give them their privacy.</w:t>
      </w:r>
    </w:p>
    <w:p w14:paraId="147CC57D" w14:textId="77777777" w:rsidR="00123AF0" w:rsidRPr="00611340" w:rsidRDefault="00123AF0" w:rsidP="00123AF0">
      <w:pPr>
        <w:pStyle w:val="ListParagraph"/>
        <w:numPr>
          <w:ilvl w:val="0"/>
          <w:numId w:val="14"/>
        </w:numPr>
        <w:ind w:left="851"/>
        <w:rPr>
          <w:rFonts w:ascii="Myriad Web Pro Condensed" w:hAnsi="Myriad Web Pro Condensed"/>
          <w:b/>
          <w:bCs/>
          <w:lang w:val="en-CA"/>
        </w:rPr>
      </w:pPr>
      <w:r w:rsidRPr="00611340">
        <w:rPr>
          <w:rFonts w:ascii="Myriad Web Pro Condensed" w:hAnsi="Myriad Web Pro Condensed"/>
          <w:lang w:val="en-CA"/>
        </w:rPr>
        <w:t>If the tour encounters a service or people attempting to have quiet time with their loved ones, tour-goers must remain quiet and respectful.</w:t>
      </w:r>
    </w:p>
    <w:p w14:paraId="11B0FD6B" w14:textId="77777777" w:rsidR="00123AF0" w:rsidRPr="00611340" w:rsidRDefault="00123AF0" w:rsidP="00123AF0">
      <w:pPr>
        <w:pStyle w:val="ListParagraph"/>
        <w:numPr>
          <w:ilvl w:val="0"/>
          <w:numId w:val="14"/>
        </w:numPr>
        <w:ind w:left="851"/>
        <w:rPr>
          <w:rFonts w:ascii="Myriad Web Pro Condensed" w:hAnsi="Myriad Web Pro Condensed"/>
          <w:b/>
          <w:bCs/>
          <w:lang w:val="en-CA"/>
        </w:rPr>
      </w:pPr>
      <w:r w:rsidRPr="00611340">
        <w:rPr>
          <w:rFonts w:ascii="Myriad Web Pro Condensed" w:hAnsi="Myriad Web Pro Condensed"/>
          <w:lang w:val="en-CA"/>
        </w:rPr>
        <w:t>This tour is around 1.5-2 hrs in length. If you feel it is too long you are welcome to leave at any point, just come and let me know and I will direct you back to the main building. Hope you are all wearing good walking shoes!</w:t>
      </w:r>
    </w:p>
    <w:p w14:paraId="4DF69D67" w14:textId="77777777" w:rsidR="00123AF0" w:rsidRPr="00611340" w:rsidRDefault="00123AF0" w:rsidP="00123AF0">
      <w:pPr>
        <w:pStyle w:val="ListParagraph"/>
        <w:numPr>
          <w:ilvl w:val="0"/>
          <w:numId w:val="14"/>
        </w:numPr>
        <w:ind w:left="851"/>
        <w:rPr>
          <w:rFonts w:ascii="Myriad Web Pro Condensed" w:hAnsi="Myriad Web Pro Condensed"/>
          <w:lang w:val="en-CA"/>
        </w:rPr>
      </w:pPr>
      <w:r w:rsidRPr="00611340">
        <w:rPr>
          <w:rFonts w:ascii="Myriad Web Pro Condensed" w:hAnsi="Myriad Web Pro Condensed"/>
          <w:lang w:val="en-CA"/>
        </w:rPr>
        <w:t>You are welcome to take photos of the monuments, just not of people visiting the grounds.</w:t>
      </w:r>
    </w:p>
    <w:p w14:paraId="090166B7" w14:textId="77777777" w:rsidR="00123AF0" w:rsidRPr="00611340" w:rsidRDefault="00123AF0" w:rsidP="00123AF0">
      <w:pPr>
        <w:pStyle w:val="ListParagraph"/>
        <w:numPr>
          <w:ilvl w:val="1"/>
          <w:numId w:val="14"/>
        </w:numPr>
        <w:rPr>
          <w:rFonts w:ascii="Myriad Web Pro Condensed" w:hAnsi="Myriad Web Pro Condensed"/>
          <w:lang w:val="en-CA"/>
        </w:rPr>
      </w:pPr>
      <w:r w:rsidRPr="00611340">
        <w:rPr>
          <w:rFonts w:ascii="Myriad Web Pro Condensed" w:hAnsi="Myriad Web Pro Condensed"/>
          <w:lang w:val="en-CA"/>
        </w:rPr>
        <w:t>It is up to the guide whether they permit video recording of them speaking</w:t>
      </w:r>
    </w:p>
    <w:p w14:paraId="5C9BE8D2" w14:textId="77777777" w:rsidR="006B0B6B" w:rsidRPr="008B7F30" w:rsidRDefault="006B0B6B" w:rsidP="006B0B6B">
      <w:pPr>
        <w:pStyle w:val="Heading1"/>
        <w:rPr>
          <w:lang w:val="en-CA"/>
        </w:rPr>
      </w:pPr>
      <w:r w:rsidRPr="008B7F30">
        <w:rPr>
          <w:lang w:val="en-CA"/>
        </w:rPr>
        <w:lastRenderedPageBreak/>
        <w:t xml:space="preserve">Botanical Cremation Gardens </w:t>
      </w:r>
    </w:p>
    <w:p w14:paraId="643FA85D"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Beechwood’s Botanical Cremation Gardens are beautiful all year </w:t>
      </w:r>
      <w:proofErr w:type="gramStart"/>
      <w:r w:rsidRPr="008B7F30">
        <w:rPr>
          <w:rFonts w:ascii="Myriad Web Pro Condensed" w:hAnsi="Myriad Web Pro Condensed"/>
          <w:lang w:val="en-CA"/>
        </w:rPr>
        <w:t>round, and</w:t>
      </w:r>
      <w:proofErr w:type="gramEnd"/>
      <w:r w:rsidRPr="008B7F30">
        <w:rPr>
          <w:rFonts w:ascii="Myriad Web Pro Condensed" w:hAnsi="Myriad Web Pro Condensed"/>
          <w:lang w:val="en-CA"/>
        </w:rPr>
        <w:t xml:space="preserve"> serve to highlight the skill and dedication of our horticultural team. </w:t>
      </w:r>
      <w:r>
        <w:rPr>
          <w:rFonts w:ascii="Myriad Web Pro Condensed" w:hAnsi="Myriad Web Pro Condensed"/>
          <w:lang w:val="en-CA"/>
        </w:rPr>
        <w:t>L</w:t>
      </w:r>
      <w:r w:rsidRPr="00A25E2D">
        <w:rPr>
          <w:rFonts w:ascii="Myriad Web Pro Condensed" w:hAnsi="Myriad Web Pro Condensed" w:cstheme="minorBidi"/>
          <w:szCs w:val="22"/>
          <w:lang w:val="en-CA"/>
        </w:rPr>
        <w:t>ed by our full-time chief horticulturalist, Trevor Davidson</w:t>
      </w:r>
      <w:r>
        <w:rPr>
          <w:rFonts w:ascii="Myriad Web Pro Condensed" w:hAnsi="Myriad Web Pro Condensed" w:cstheme="minorBidi"/>
          <w:szCs w:val="22"/>
          <w:lang w:val="en-CA"/>
        </w:rPr>
        <w:t xml:space="preserve">, Beechwood has </w:t>
      </w:r>
      <w:r w:rsidRPr="00A25E2D">
        <w:rPr>
          <w:rFonts w:ascii="Myriad Web Pro Condensed" w:hAnsi="Myriad Web Pro Condensed" w:cstheme="minorBidi"/>
          <w:szCs w:val="22"/>
          <w:lang w:val="en-CA"/>
        </w:rPr>
        <w:t xml:space="preserve">an annual spring display of about 35,000 tulips. </w:t>
      </w:r>
      <w:r w:rsidRPr="008B7F30">
        <w:rPr>
          <w:rFonts w:ascii="Myriad Web Pro Condensed" w:hAnsi="Myriad Web Pro Condensed"/>
          <w:lang w:val="en-CA"/>
        </w:rPr>
        <w:t xml:space="preserve">The gardens were designed in 1994 and feature a formal design of annual and perennial plantings, ornamental grasses, beautiful ponds, stately trees, manicured tapestry flower beds, mason-hewn stone Cameo Walls and a gorgeous wooden gazebo. </w:t>
      </w:r>
    </w:p>
    <w:p w14:paraId="792ADD16" w14:textId="77777777" w:rsidR="006B0B6B" w:rsidRDefault="006B0B6B" w:rsidP="006B0B6B">
      <w:pPr>
        <w:rPr>
          <w:rFonts w:ascii="Myriad Web Pro Condensed" w:hAnsi="Myriad Web Pro Condensed"/>
          <w:lang w:val="en-CA"/>
        </w:rPr>
      </w:pPr>
      <w:r w:rsidRPr="008B7F30">
        <w:rPr>
          <w:rFonts w:ascii="Myriad Web Pro Condensed" w:hAnsi="Myriad Web Pro Condensed"/>
          <w:lang w:val="en-CA"/>
        </w:rPr>
        <w:t xml:space="preserve">One of the more prominent features of the Botanical Cremation Gardens is the gazebo, built of western red cedar and measuring 24 feet in diameter. </w:t>
      </w:r>
    </w:p>
    <w:p w14:paraId="7C708502" w14:textId="77777777" w:rsidR="006B0B6B" w:rsidRDefault="006B0B6B" w:rsidP="006B0B6B">
      <w:pPr>
        <w:rPr>
          <w:rFonts w:ascii="Myriad Web Pro Condensed" w:hAnsi="Myriad Web Pro Condensed"/>
          <w:lang w:val="en-CA"/>
        </w:rPr>
      </w:pPr>
      <w:r>
        <w:rPr>
          <w:rFonts w:ascii="Myriad Web Pro Condensed" w:hAnsi="Myriad Web Pro Condensed"/>
          <w:lang w:val="en-CA"/>
        </w:rPr>
        <w:t>When looking above Tommy Douglas, there is a stunning view of Parliament Hill. This view is the site where famous Poet Archibald Lampman would come up and write about the construction of Ottawa. He also wrote a poem about Beechwood, located on the split rock at the entrance of the Botanical Garden.</w:t>
      </w:r>
    </w:p>
    <w:p w14:paraId="03AB8CD9" w14:textId="77777777" w:rsidR="006B0B6B" w:rsidRDefault="006B0B6B" w:rsidP="006B0B6B">
      <w:pPr>
        <w:rPr>
          <w:rFonts w:ascii="Myriad Web Pro Condensed" w:hAnsi="Myriad Web Pro Condensed"/>
          <w:lang w:val="en-CA"/>
        </w:rPr>
      </w:pPr>
      <w:r>
        <w:rPr>
          <w:rFonts w:ascii="Myriad Web Pro Condensed" w:hAnsi="Myriad Web Pro Condensed"/>
          <w:lang w:val="en-CA"/>
        </w:rPr>
        <w:t xml:space="preserve">Each memorial plaque here has a special feature-it doubles as a vase. </w:t>
      </w:r>
    </w:p>
    <w:p w14:paraId="674722B1" w14:textId="77777777" w:rsidR="006B0B6B" w:rsidRPr="008B7F30" w:rsidRDefault="006B0B6B" w:rsidP="006B0B6B">
      <w:pPr>
        <w:rPr>
          <w:rFonts w:ascii="Myriad Web Pro Condensed" w:hAnsi="Myriad Web Pro Condensed"/>
          <w:lang w:val="en-CA"/>
        </w:rPr>
      </w:pPr>
      <w:r>
        <w:rPr>
          <w:rFonts w:ascii="Myriad Web Pro Condensed" w:hAnsi="Myriad Web Pro Condensed"/>
          <w:lang w:val="en-CA"/>
        </w:rPr>
        <w:tab/>
        <w:t>-Be sure to demonstrate how the vase pulls out and sits</w:t>
      </w:r>
    </w:p>
    <w:p w14:paraId="2F0AD38B" w14:textId="77777777" w:rsidR="006B0B6B" w:rsidRPr="00813ABD" w:rsidRDefault="006B0B6B" w:rsidP="006B0B6B">
      <w:pPr>
        <w:rPr>
          <w:rFonts w:ascii="Myriad Web Pro Condensed" w:hAnsi="Myriad Web Pro Condensed"/>
          <w:lang w:val="en-CA"/>
        </w:rPr>
      </w:pPr>
      <w:r w:rsidRPr="00813ABD">
        <w:rPr>
          <w:rFonts w:ascii="Myriad Web Pro Condensed" w:hAnsi="Myriad Web Pro Condensed"/>
          <w:lang w:val="en-CA"/>
        </w:rPr>
        <w:t xml:space="preserve">Also located within the Botanical Cremation Gardens is a plaque commemorating Beechwood’s National Historic Site designation. Beechwood received this designation in 2002 from the Sites and Monuments Board of Canada and is one of the few cemeteries in Canada to have received this title. </w:t>
      </w:r>
    </w:p>
    <w:p w14:paraId="4D623CE8" w14:textId="77777777" w:rsidR="006B0B6B" w:rsidRPr="008B7F30" w:rsidRDefault="006B0B6B" w:rsidP="006B0B6B">
      <w:pPr>
        <w:ind w:left="851"/>
        <w:rPr>
          <w:rFonts w:ascii="Myriad Web Pro Condensed" w:hAnsi="Myriad Web Pro Condensed"/>
          <w:lang w:val="en-CA"/>
        </w:rPr>
      </w:pPr>
      <w:r w:rsidRPr="008B7F30">
        <w:rPr>
          <w:rFonts w:ascii="Myriad Web Pro Condensed" w:hAnsi="Myriad Web Pro Condensed"/>
          <w:lang w:val="en-CA"/>
        </w:rPr>
        <w:t>Additional Facts:</w:t>
      </w:r>
    </w:p>
    <w:p w14:paraId="4CC78013" w14:textId="77777777" w:rsidR="006B0B6B" w:rsidRDefault="006B0B6B" w:rsidP="006B0B6B">
      <w:pPr>
        <w:pStyle w:val="ListParagraph"/>
        <w:numPr>
          <w:ilvl w:val="0"/>
          <w:numId w:val="24"/>
        </w:numPr>
        <w:ind w:left="1571"/>
        <w:rPr>
          <w:rFonts w:ascii="Myriad Web Pro Condensed" w:hAnsi="Myriad Web Pro Condensed"/>
          <w:lang w:val="en-CA"/>
        </w:rPr>
      </w:pPr>
      <w:r>
        <w:rPr>
          <w:rFonts w:ascii="Myriad Web Pro Condensed" w:hAnsi="Myriad Web Pro Condensed"/>
          <w:lang w:val="en-CA"/>
        </w:rPr>
        <w:t>The view of the Parliament at Beechwood is protected by the Canada’s Capital Views Protection. Beechwood protested the construction of the apartment building which would have covered the peace tower. Awarding Beechwood the air rights, meant the building had to shift slightly to the left.</w:t>
      </w:r>
    </w:p>
    <w:p w14:paraId="1C89330B" w14:textId="77777777" w:rsidR="006B0B6B" w:rsidRPr="008B7F30" w:rsidRDefault="006B0B6B" w:rsidP="006B0B6B">
      <w:pPr>
        <w:pStyle w:val="ListParagraph"/>
        <w:numPr>
          <w:ilvl w:val="0"/>
          <w:numId w:val="24"/>
        </w:numPr>
        <w:ind w:left="1571"/>
        <w:rPr>
          <w:rFonts w:ascii="Myriad Web Pro Condensed" w:hAnsi="Myriad Web Pro Condensed"/>
          <w:lang w:val="en-CA"/>
        </w:rPr>
      </w:pPr>
      <w:r w:rsidRPr="008B7F30">
        <w:rPr>
          <w:rFonts w:ascii="Myriad Web Pro Condensed" w:hAnsi="Myriad Web Pro Condensed"/>
          <w:lang w:val="en-CA"/>
        </w:rPr>
        <w:t>The Gardens were originally the site of a Rest Pavilion, constructed in the 1910’s. This original raised platform was “rediscovered” in the late 1970’s.</w:t>
      </w:r>
    </w:p>
    <w:p w14:paraId="5677F42D" w14:textId="77777777" w:rsidR="006B0B6B" w:rsidRDefault="006B0B6B" w:rsidP="006B0B6B">
      <w:pPr>
        <w:pStyle w:val="ListParagraph"/>
        <w:numPr>
          <w:ilvl w:val="0"/>
          <w:numId w:val="24"/>
        </w:numPr>
        <w:ind w:left="1571"/>
        <w:rPr>
          <w:rFonts w:ascii="Myriad Web Pro Condensed" w:hAnsi="Myriad Web Pro Condensed"/>
          <w:lang w:val="en-CA"/>
        </w:rPr>
      </w:pPr>
      <w:r w:rsidRPr="008B7F30">
        <w:rPr>
          <w:rFonts w:ascii="Myriad Web Pro Condensed" w:hAnsi="Myriad Web Pro Condensed"/>
          <w:lang w:val="en-CA"/>
        </w:rPr>
        <w:t>All landscaping and construction in the Gardens were designed and built by Beechwood, including the gazebo.</w:t>
      </w:r>
    </w:p>
    <w:p w14:paraId="52DF519E" w14:textId="77777777" w:rsidR="006B0B6B" w:rsidRDefault="006B0B6B" w:rsidP="006B0B6B">
      <w:pPr>
        <w:pStyle w:val="ListParagraph"/>
        <w:numPr>
          <w:ilvl w:val="0"/>
          <w:numId w:val="24"/>
        </w:numPr>
        <w:ind w:left="1571"/>
        <w:rPr>
          <w:rFonts w:ascii="Myriad Web Pro Condensed" w:hAnsi="Myriad Web Pro Condensed"/>
          <w:lang w:val="en-CA"/>
        </w:rPr>
      </w:pPr>
      <w:r>
        <w:rPr>
          <w:rFonts w:ascii="Myriad Web Pro Condensed" w:hAnsi="Myriad Web Pro Condensed"/>
          <w:lang w:val="en-CA"/>
        </w:rPr>
        <w:t xml:space="preserve">By 1874, The Ottawa Journal was bragging </w:t>
      </w:r>
      <w:proofErr w:type="gramStart"/>
      <w:r>
        <w:rPr>
          <w:rFonts w:ascii="Myriad Web Pro Condensed" w:hAnsi="Myriad Web Pro Condensed"/>
          <w:lang w:val="en-CA"/>
        </w:rPr>
        <w:t>Beechwood’s garden</w:t>
      </w:r>
      <w:proofErr w:type="gramEnd"/>
      <w:r>
        <w:rPr>
          <w:rFonts w:ascii="Myriad Web Pro Condensed" w:hAnsi="Myriad Web Pro Condensed"/>
          <w:lang w:val="en-CA"/>
        </w:rPr>
        <w:t xml:space="preserve"> were a place to see</w:t>
      </w:r>
    </w:p>
    <w:p w14:paraId="5C4AEA1F" w14:textId="77777777" w:rsidR="006B0B6B" w:rsidRDefault="006B0B6B" w:rsidP="006B0B6B">
      <w:pPr>
        <w:pStyle w:val="ListParagraph"/>
        <w:ind w:left="1571"/>
        <w:rPr>
          <w:rFonts w:ascii="Myriad Web Pro Condensed" w:hAnsi="Myriad Web Pro Condensed"/>
          <w:lang w:val="en-CA"/>
        </w:rPr>
      </w:pPr>
    </w:p>
    <w:p w14:paraId="718C1A84" w14:textId="77777777" w:rsidR="00C96114" w:rsidRPr="0015768F" w:rsidRDefault="00C96114" w:rsidP="00C96114">
      <w:pPr>
        <w:pStyle w:val="Heading1"/>
      </w:pPr>
      <w:r w:rsidRPr="0015768F">
        <w:t>Bertha Wilson</w:t>
      </w:r>
    </w:p>
    <w:p w14:paraId="4C8DE85B" w14:textId="77777777" w:rsidR="00C96114" w:rsidRDefault="00C96114" w:rsidP="00C96114">
      <w:pPr>
        <w:rPr>
          <w:rFonts w:ascii="Myriad Web Pro Condensed" w:hAnsi="Myriad Web Pro Condensed"/>
          <w:szCs w:val="26"/>
        </w:rPr>
      </w:pPr>
      <w:r w:rsidRPr="0015768F">
        <w:rPr>
          <w:rFonts w:ascii="Myriad Web Pro Condensed" w:hAnsi="Myriad Web Pro Condensed"/>
          <w:szCs w:val="26"/>
        </w:rPr>
        <w:t xml:space="preserve">Born in Scotland, Wilson became the first woman appointed to the Supreme Court of Canada on March 4, 1982. Wilson ruled in </w:t>
      </w:r>
      <w:proofErr w:type="spellStart"/>
      <w:r w:rsidRPr="0015768F">
        <w:rPr>
          <w:rFonts w:ascii="Myriad Web Pro Condensed" w:hAnsi="Myriad Web Pro Condensed"/>
          <w:szCs w:val="26"/>
        </w:rPr>
        <w:t>favour</w:t>
      </w:r>
      <w:proofErr w:type="spellEnd"/>
      <w:r w:rsidRPr="0015768F">
        <w:rPr>
          <w:rFonts w:ascii="Myriad Web Pro Condensed" w:hAnsi="Myriad Web Pro Condensed"/>
          <w:szCs w:val="26"/>
        </w:rPr>
        <w:t xml:space="preserve"> of overturning the Criminal Code’s restrictions on abortion for violating a woman’s right to “security of person.” Wilson also authored a decision that allowed for battered wife syndrome as a legal </w:t>
      </w:r>
      <w:proofErr w:type="spellStart"/>
      <w:r w:rsidRPr="0015768F">
        <w:rPr>
          <w:rFonts w:ascii="Myriad Web Pro Condensed" w:hAnsi="Myriad Web Pro Condensed"/>
          <w:szCs w:val="26"/>
        </w:rPr>
        <w:t>defence</w:t>
      </w:r>
      <w:proofErr w:type="spellEnd"/>
      <w:r w:rsidRPr="0015768F">
        <w:rPr>
          <w:rFonts w:ascii="Myriad Web Pro Condensed" w:hAnsi="Myriad Web Pro Condensed"/>
          <w:szCs w:val="26"/>
        </w:rPr>
        <w:t>, as well as equity in the division of property between common law couples. Wilson was appointed a Commissioner of the Royal Commission on Aboriginal Peoples and made a Companion of the Order of Canada.</w:t>
      </w:r>
    </w:p>
    <w:p w14:paraId="7B17B888" w14:textId="77777777" w:rsidR="00C96114" w:rsidRDefault="00C96114" w:rsidP="00C96114">
      <w:pPr>
        <w:rPr>
          <w:rFonts w:ascii="Myriad Web Pro Condensed" w:hAnsi="Myriad Web Pro Condensed"/>
          <w:szCs w:val="26"/>
        </w:rPr>
      </w:pPr>
      <w:r>
        <w:rPr>
          <w:rFonts w:ascii="Myriad Web Pro Condensed" w:hAnsi="Myriad Web Pro Condensed"/>
          <w:szCs w:val="26"/>
        </w:rPr>
        <w:t>*It is important to note that Bertha Wilson is buried in the Scattering area. There is no marker however her plaque will slow interested tour goers roughly where she is.</w:t>
      </w:r>
    </w:p>
    <w:p w14:paraId="2AA5951C" w14:textId="77777777" w:rsidR="006B0B6B" w:rsidRPr="004B2242" w:rsidRDefault="006B0B6B" w:rsidP="006B0B6B">
      <w:pPr>
        <w:rPr>
          <w:rFonts w:ascii="Myriad Web Pro Condensed" w:hAnsi="Myriad Web Pro Condensed"/>
        </w:rPr>
      </w:pPr>
    </w:p>
    <w:p w14:paraId="58A70488" w14:textId="77777777" w:rsidR="00C96114" w:rsidRPr="00611340" w:rsidRDefault="00C96114" w:rsidP="00C96114">
      <w:pPr>
        <w:pStyle w:val="Heading1"/>
        <w:rPr>
          <w:lang w:val="en-CA"/>
        </w:rPr>
      </w:pPr>
      <w:r w:rsidRPr="00611340">
        <w:rPr>
          <w:lang w:val="en-CA"/>
        </w:rPr>
        <w:lastRenderedPageBreak/>
        <w:t>Barrack Hill</w:t>
      </w:r>
    </w:p>
    <w:p w14:paraId="1A65BE9C"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Barrack Hill Cemetery was located at the heart of the old city, being the final resting place of many early Bytown pioneers and their families.</w:t>
      </w:r>
    </w:p>
    <w:p w14:paraId="4C4E1B0C"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Starting in 1826, the construction of the Rideau Canal brought the Corps of Royal Engineers of the British Army and all kinds of workers to the area. The digging of over 200 kilometers of waterway brought jobs and soon settlers to the south side of the Ottawa River to live and work. This boosted the economy and effectively made Bytown a ‘boom town.’ This new town was primarily populated by English, French, Irish, and Scottish immigrants. With the sudden influx of people to the area, the crowding of the poorer areas, and the lack of hygiene, outbreaks of malaria, diphtheria, and other diseases ravaged the population. These diseases caused an incredible spike in deaths that prompted Lieutenant-Colonel John By, Royal Engineer overseeing the construction of the Rideau Canal, to commission Barrack Hill Cemetery.</w:t>
      </w:r>
    </w:p>
    <w:p w14:paraId="6B7073EC"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The cemetery rested on a two-acre lot of land bounded by today’s Sparks, Elgin, Albert, and Metcalfe streets. The population grew from about 1,000 residents in the 1820s, to about 2,000 in the 1840s. This was brought on by canal construction, lumber industry, military, settlers, and emerging merchant shops to support the community. With more people brought the demand for more land and Barrack Hill Cemetery was closed around 1845 to accommodate the growing population. The evidence suggests that relatives of the buried individuals were asked to move their family members.</w:t>
      </w:r>
    </w:p>
    <w:p w14:paraId="541C1966"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 xml:space="preserve">Many chose to reintern the bodies in Sandy Hill Cemetery, which now lies beneath MacDonald Gardens Park in Lowertown (closed in 1872 and moved to Beechwood Cemetery and Notre Dame Cemetery). </w:t>
      </w:r>
    </w:p>
    <w:p w14:paraId="550730D9"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During construction of the Ottawa Light Rail Transit system, it was discovered that some of the human remains had not been removed from Barrack Hill Cemetery. It was most likely the case that family members could not afford the cost, had moved away, or entire families were victims of diseases. The presence of wooden coffin remains, coffin hardware, rectangular grave shafts, and other indicators of 19th century burial practices confirmed that the individuals were indeed from Barrack Hill Cemetery.</w:t>
      </w:r>
    </w:p>
    <w:p w14:paraId="0FE9EA06"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In the summer of 2014, in accordance with agreements, the remains were disinterred with the utmost care and respect by archeologists and moved to the Canadian Museum of History for analysis. In 2016, a new portion of the Barrack Hill Cemetery was discovered near the new Parliament Station on the Confederation Line. The agreements stipulated that experts from the Canadian Museum of History could conduct invasive and non-invasive analysis to determine the circumstances of death, patterns of disease, sex, stature and age at death.</w:t>
      </w:r>
    </w:p>
    <w:p w14:paraId="1BC39EF4"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 xml:space="preserve">Scientific archeological analysis revealed interesting results when a minimum number of 79 individuals were recovered in 2014 and a minimum number of 30 individuals were recovered in 2016, consisting of mainly working-class citizens. Thirty-two children and 47 adults, and seven children and 23 adults, were reported from the two groups, respectively. </w:t>
      </w:r>
    </w:p>
    <w:p w14:paraId="3AB5C803"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The analysis identified evidence of difficult lives, including indications of malnutrition and bodily stress, and skeletal degeneration sometimes associated with hard labour. Based on research conducted by the City of Ottawa Archives on funerary practices from the 19th century, steps were taken to follow these guidelines. Caskets were crafted out of pine, painted black, with the human remains wrapped in a shroud.</w:t>
      </w:r>
    </w:p>
    <w:p w14:paraId="6AC6FEF8" w14:textId="77777777" w:rsidR="00C96114" w:rsidRPr="00611340" w:rsidRDefault="00C96114" w:rsidP="00C96114">
      <w:pPr>
        <w:rPr>
          <w:rFonts w:ascii="Myriad Web Pro Condensed" w:hAnsi="Myriad Web Pro Condensed"/>
          <w:szCs w:val="26"/>
          <w:lang w:val="en-CA"/>
        </w:rPr>
      </w:pPr>
      <w:r w:rsidRPr="00611340">
        <w:rPr>
          <w:rFonts w:ascii="Myriad Web Pro Condensed" w:hAnsi="Myriad Web Pro Condensed"/>
          <w:szCs w:val="26"/>
          <w:lang w:val="en-CA"/>
        </w:rPr>
        <w:t xml:space="preserve">Private ecumenical burials at Beechwood Cemetery were held on September 25th, </w:t>
      </w:r>
      <w:proofErr w:type="gramStart"/>
      <w:r w:rsidRPr="00611340">
        <w:rPr>
          <w:rFonts w:ascii="Myriad Web Pro Condensed" w:hAnsi="Myriad Web Pro Condensed"/>
          <w:szCs w:val="26"/>
          <w:lang w:val="en-CA"/>
        </w:rPr>
        <w:t>2017</w:t>
      </w:r>
      <w:proofErr w:type="gramEnd"/>
      <w:r w:rsidRPr="00611340">
        <w:rPr>
          <w:rFonts w:ascii="Myriad Web Pro Condensed" w:hAnsi="Myriad Web Pro Condensed"/>
          <w:szCs w:val="26"/>
          <w:lang w:val="en-CA"/>
        </w:rPr>
        <w:t xml:space="preserve"> and October 4th, </w:t>
      </w:r>
      <w:proofErr w:type="gramStart"/>
      <w:r w:rsidRPr="00611340">
        <w:rPr>
          <w:rFonts w:ascii="Myriad Web Pro Condensed" w:hAnsi="Myriad Web Pro Condensed"/>
          <w:szCs w:val="26"/>
          <w:lang w:val="en-CA"/>
        </w:rPr>
        <w:t>2019</w:t>
      </w:r>
      <w:proofErr w:type="gramEnd"/>
      <w:r w:rsidRPr="00611340">
        <w:rPr>
          <w:rFonts w:ascii="Myriad Web Pro Condensed" w:hAnsi="Myriad Web Pro Condensed"/>
          <w:szCs w:val="26"/>
          <w:lang w:val="en-CA"/>
        </w:rPr>
        <w:t xml:space="preserve"> to reinter all but two of the individuals from these </w:t>
      </w:r>
      <w:proofErr w:type="spellStart"/>
      <w:r w:rsidRPr="00611340">
        <w:rPr>
          <w:rFonts w:ascii="Myriad Web Pro Condensed" w:hAnsi="Myriad Web Pro Condensed"/>
          <w:szCs w:val="26"/>
          <w:lang w:val="en-CA"/>
        </w:rPr>
        <w:t>disinternments</w:t>
      </w:r>
      <w:proofErr w:type="spellEnd"/>
      <w:r w:rsidRPr="00611340">
        <w:rPr>
          <w:rFonts w:ascii="Myriad Web Pro Condensed" w:hAnsi="Myriad Web Pro Condensed"/>
          <w:szCs w:val="26"/>
          <w:lang w:val="en-CA"/>
        </w:rPr>
        <w:t xml:space="preserve">. Private, respectful, </w:t>
      </w:r>
      <w:r w:rsidRPr="00611340">
        <w:rPr>
          <w:rFonts w:ascii="Myriad Web Pro Condensed" w:hAnsi="Myriad Web Pro Condensed"/>
          <w:szCs w:val="26"/>
          <w:lang w:val="en-CA"/>
        </w:rPr>
        <w:lastRenderedPageBreak/>
        <w:t xml:space="preserve">ecumenical funeral services including music, poetry, hymns, prayers and final committal blessings, complete with an 18th century horse drawn hearse, contemporary to early 1800s funerary practices to reinter the final individuals took place on October 1st, </w:t>
      </w:r>
      <w:proofErr w:type="gramStart"/>
      <w:r w:rsidRPr="00611340">
        <w:rPr>
          <w:rFonts w:ascii="Myriad Web Pro Condensed" w:hAnsi="Myriad Web Pro Condensed"/>
          <w:szCs w:val="26"/>
          <w:lang w:val="en-CA"/>
        </w:rPr>
        <w:t>2017</w:t>
      </w:r>
      <w:proofErr w:type="gramEnd"/>
      <w:r w:rsidRPr="00611340">
        <w:rPr>
          <w:rFonts w:ascii="Myriad Web Pro Condensed" w:hAnsi="Myriad Web Pro Condensed"/>
          <w:szCs w:val="26"/>
          <w:lang w:val="en-CA"/>
        </w:rPr>
        <w:t xml:space="preserve"> and October 6th, </w:t>
      </w:r>
      <w:proofErr w:type="gramStart"/>
      <w:r w:rsidRPr="00611340">
        <w:rPr>
          <w:rFonts w:ascii="Myriad Web Pro Condensed" w:hAnsi="Myriad Web Pro Condensed"/>
          <w:szCs w:val="26"/>
          <w:lang w:val="en-CA"/>
        </w:rPr>
        <w:t>2019</w:t>
      </w:r>
      <w:proofErr w:type="gramEnd"/>
      <w:r w:rsidRPr="00611340">
        <w:rPr>
          <w:rFonts w:ascii="Myriad Web Pro Condensed" w:hAnsi="Myriad Web Pro Condensed"/>
          <w:szCs w:val="26"/>
          <w:lang w:val="en-CA"/>
        </w:rPr>
        <w:t xml:space="preserve"> at Beechwood Cemetery.</w:t>
      </w:r>
    </w:p>
    <w:p w14:paraId="6F304ECD" w14:textId="77777777" w:rsidR="00C96114" w:rsidRPr="00611340" w:rsidRDefault="00C96114" w:rsidP="00C96114">
      <w:pPr>
        <w:rPr>
          <w:rFonts w:ascii="Myriad Web Pro Condensed" w:hAnsi="Myriad Web Pro Condensed"/>
          <w:szCs w:val="26"/>
          <w:lang w:val="en-CA"/>
        </w:rPr>
      </w:pPr>
    </w:p>
    <w:p w14:paraId="3641A252" w14:textId="77777777" w:rsidR="00C96114" w:rsidRDefault="00C96114" w:rsidP="00C96114">
      <w:pPr>
        <w:pStyle w:val="Heading1"/>
        <w:rPr>
          <w:lang w:val="en-CA"/>
        </w:rPr>
      </w:pPr>
      <w:r>
        <w:rPr>
          <w:lang w:val="en-CA"/>
        </w:rPr>
        <w:t>Sandy Hill Cemetery</w:t>
      </w:r>
    </w:p>
    <w:p w14:paraId="0EFCECB3" w14:textId="77777777" w:rsidR="00C96114" w:rsidRDefault="00C96114" w:rsidP="00C96114">
      <w:pPr>
        <w:ind w:right="571"/>
        <w:rPr>
          <w:rFonts w:ascii="Myriad Web Pro Condensed" w:hAnsi="Myriad Web Pro Condensed"/>
          <w:szCs w:val="26"/>
          <w:lang w:val="en-CA"/>
        </w:rPr>
      </w:pPr>
      <w:r>
        <w:rPr>
          <w:rFonts w:ascii="Myriad Web Pro Condensed" w:hAnsi="Myriad Web Pro Condensed"/>
          <w:szCs w:val="26"/>
          <w:lang w:val="en-CA"/>
        </w:rPr>
        <w:t>Vanier is not the original home to all inhabitants of Beechwood. Some come from Sandy Hill Cemetery that was once located downtown Ottawa.</w:t>
      </w:r>
      <w:r w:rsidRPr="00A25E2D">
        <w:t xml:space="preserve"> </w:t>
      </w:r>
      <w:r w:rsidRPr="00A25E2D">
        <w:rPr>
          <w:rFonts w:ascii="Myriad Web Pro Condensed" w:hAnsi="Myriad Web Pro Condensed"/>
          <w:szCs w:val="26"/>
          <w:lang w:val="en-CA"/>
        </w:rPr>
        <w:t>From 1873 on, the city council had decreed burials were not permitted within the city</w:t>
      </w:r>
      <w:r>
        <w:rPr>
          <w:rFonts w:ascii="Myriad Web Pro Condensed" w:hAnsi="Myriad Web Pro Condensed"/>
          <w:szCs w:val="26"/>
          <w:lang w:val="en-CA"/>
        </w:rPr>
        <w:t xml:space="preserve"> </w:t>
      </w:r>
      <w:r w:rsidRPr="00A25E2D">
        <w:rPr>
          <w:rFonts w:ascii="Myriad Web Pro Condensed" w:hAnsi="Myriad Web Pro Condensed"/>
          <w:szCs w:val="26"/>
          <w:lang w:val="en-CA"/>
        </w:rPr>
        <w:t>limits, a ruling based on the fear that burial grounds harboured deadly diseases such as cholera,</w:t>
      </w:r>
      <w:r>
        <w:rPr>
          <w:rFonts w:ascii="Myriad Web Pro Condensed" w:hAnsi="Myriad Web Pro Condensed"/>
          <w:szCs w:val="26"/>
          <w:lang w:val="en-CA"/>
        </w:rPr>
        <w:t xml:space="preserve"> </w:t>
      </w:r>
      <w:r w:rsidRPr="00A25E2D">
        <w:rPr>
          <w:rFonts w:ascii="Myriad Web Pro Condensed" w:hAnsi="Myriad Web Pro Condensed"/>
          <w:szCs w:val="26"/>
          <w:lang w:val="en-CA"/>
        </w:rPr>
        <w:t>typhoid and smallpox, causing the epidemics that periodically broke out. The</w:t>
      </w:r>
      <w:r>
        <w:rPr>
          <w:rFonts w:ascii="Myriad Web Pro Condensed" w:hAnsi="Myriad Web Pro Condensed"/>
          <w:szCs w:val="26"/>
          <w:lang w:val="en-CA"/>
        </w:rPr>
        <w:t>refore, the</w:t>
      </w:r>
      <w:r w:rsidRPr="00A25E2D">
        <w:rPr>
          <w:rFonts w:ascii="Myriad Web Pro Condensed" w:hAnsi="Myriad Web Pro Condensed"/>
          <w:szCs w:val="26"/>
          <w:lang w:val="en-CA"/>
        </w:rPr>
        <w:t xml:space="preserve"> council also</w:t>
      </w:r>
      <w:r>
        <w:rPr>
          <w:rFonts w:ascii="Myriad Web Pro Condensed" w:hAnsi="Myriad Web Pro Condensed"/>
          <w:szCs w:val="26"/>
          <w:lang w:val="en-CA"/>
        </w:rPr>
        <w:t xml:space="preserve"> </w:t>
      </w:r>
      <w:r w:rsidRPr="00A25E2D">
        <w:rPr>
          <w:rFonts w:ascii="Myriad Web Pro Condensed" w:hAnsi="Myriad Web Pro Condensed"/>
          <w:szCs w:val="26"/>
          <w:lang w:val="en-CA"/>
        </w:rPr>
        <w:t>decreed the closure of the Sandy Hill cemeter</w:t>
      </w:r>
      <w:r>
        <w:rPr>
          <w:rFonts w:ascii="Myriad Web Pro Condensed" w:hAnsi="Myriad Web Pro Condensed"/>
          <w:szCs w:val="26"/>
          <w:lang w:val="en-CA"/>
        </w:rPr>
        <w:t xml:space="preserve">y. </w:t>
      </w:r>
    </w:p>
    <w:p w14:paraId="18113864" w14:textId="77777777" w:rsidR="00C96114" w:rsidRDefault="00C96114" w:rsidP="00C96114">
      <w:pPr>
        <w:ind w:right="571"/>
        <w:rPr>
          <w:rFonts w:ascii="Myriad Web Pro Condensed" w:hAnsi="Myriad Web Pro Condensed"/>
          <w:szCs w:val="26"/>
          <w:lang w:val="en-CA"/>
        </w:rPr>
      </w:pPr>
      <w:r>
        <w:rPr>
          <w:rFonts w:ascii="Myriad Web Pro Condensed" w:hAnsi="Myriad Web Pro Condensed"/>
          <w:szCs w:val="26"/>
          <w:lang w:val="en-CA"/>
        </w:rPr>
        <w:t>Those that could afford to relocate their loved ones, moved them to Beechwood upon its opening in 1873.</w:t>
      </w:r>
    </w:p>
    <w:p w14:paraId="67AD11FE" w14:textId="77777777" w:rsidR="00C96114" w:rsidRDefault="00C96114" w:rsidP="00C96114">
      <w:pPr>
        <w:ind w:right="571"/>
        <w:rPr>
          <w:rFonts w:ascii="Myriad Web Pro Condensed" w:hAnsi="Myriad Web Pro Condensed"/>
          <w:szCs w:val="26"/>
          <w:lang w:val="en-CA"/>
        </w:rPr>
      </w:pPr>
      <w:r>
        <w:rPr>
          <w:rFonts w:ascii="Myriad Web Pro Condensed" w:hAnsi="Myriad Web Pro Condensed"/>
          <w:szCs w:val="26"/>
          <w:lang w:val="en-CA"/>
        </w:rPr>
        <w:t>Additional Facts:</w:t>
      </w:r>
    </w:p>
    <w:p w14:paraId="759829EB" w14:textId="77777777" w:rsidR="00C96114" w:rsidRDefault="00C96114" w:rsidP="00C96114">
      <w:pPr>
        <w:pStyle w:val="ListParagraph"/>
        <w:numPr>
          <w:ilvl w:val="0"/>
          <w:numId w:val="15"/>
        </w:numPr>
        <w:ind w:right="571"/>
        <w:rPr>
          <w:rFonts w:ascii="Myriad Web Pro Condensed" w:hAnsi="Myriad Web Pro Condensed"/>
          <w:szCs w:val="26"/>
          <w:lang w:val="en-CA"/>
        </w:rPr>
      </w:pPr>
      <w:r w:rsidRPr="00845B67">
        <w:rPr>
          <w:rFonts w:ascii="Myriad Web Pro Condensed" w:hAnsi="Myriad Web Pro Condensed"/>
          <w:szCs w:val="26"/>
          <w:lang w:val="en-CA"/>
        </w:rPr>
        <w:t>Sandy Hill Cemetery is now called Macdonald Park.</w:t>
      </w:r>
      <w:r w:rsidRPr="00845B67">
        <w:rPr>
          <w:rFonts w:ascii="Myriad Web Pro Condensed" w:hAnsi="Myriad Web Pro Condensed"/>
          <w:color w:val="000000"/>
          <w:szCs w:val="26"/>
          <w:lang w:val="en-CA"/>
        </w:rPr>
        <w:t xml:space="preserve"> </w:t>
      </w:r>
      <w:r w:rsidRPr="008B7F30">
        <w:rPr>
          <w:rFonts w:ascii="Myriad Web Pro Condensed" w:hAnsi="Myriad Web Pro Condensed"/>
          <w:color w:val="000000"/>
          <w:szCs w:val="26"/>
          <w:lang w:val="en-CA"/>
        </w:rPr>
        <w:t xml:space="preserve">It is located between </w:t>
      </w:r>
      <w:proofErr w:type="spellStart"/>
      <w:r w:rsidRPr="008B7F30">
        <w:rPr>
          <w:rFonts w:ascii="Myriad Web Pro Condensed" w:hAnsi="Myriad Web Pro Condensed"/>
          <w:color w:val="000000"/>
          <w:szCs w:val="26"/>
          <w:lang w:val="en-CA"/>
        </w:rPr>
        <w:t>Wurtemburg</w:t>
      </w:r>
      <w:proofErr w:type="spellEnd"/>
      <w:r w:rsidRPr="008B7F30">
        <w:rPr>
          <w:rFonts w:ascii="Myriad Web Pro Condensed" w:hAnsi="Myriad Web Pro Condensed"/>
          <w:color w:val="000000"/>
          <w:szCs w:val="26"/>
          <w:lang w:val="en-CA"/>
        </w:rPr>
        <w:t xml:space="preserve"> and Coburg Streets </w:t>
      </w:r>
      <w:r w:rsidRPr="008B7F30">
        <w:rPr>
          <w:rFonts w:ascii="Myriad Web Pro Condensed" w:eastAsia="Times New Roman" w:hAnsi="Myriad Web Pro Condensed" w:cs="Courier New"/>
          <w:color w:val="000000"/>
          <w:kern w:val="0"/>
          <w:szCs w:val="26"/>
          <w:lang w:val="en-CA" w:eastAsia="en-CA"/>
        </w:rPr>
        <w:t>one block north of Rideau St.</w:t>
      </w:r>
    </w:p>
    <w:p w14:paraId="698D04BE" w14:textId="77777777" w:rsidR="00C96114" w:rsidRDefault="00C96114" w:rsidP="00C96114">
      <w:pPr>
        <w:pStyle w:val="ListParagraph"/>
        <w:numPr>
          <w:ilvl w:val="0"/>
          <w:numId w:val="15"/>
        </w:numPr>
        <w:ind w:right="571"/>
        <w:rPr>
          <w:rFonts w:ascii="Myriad Web Pro Condensed" w:hAnsi="Myriad Web Pro Condensed"/>
          <w:szCs w:val="26"/>
          <w:lang w:val="en-CA"/>
        </w:rPr>
      </w:pPr>
      <w:r>
        <w:rPr>
          <w:rFonts w:ascii="Myriad Web Pro Condensed" w:hAnsi="Myriad Web Pro Condensed"/>
          <w:szCs w:val="26"/>
          <w:lang w:val="en-CA"/>
        </w:rPr>
        <w:t>Those that could not afford to move, did not. There is still a cemetery underneath the park.</w:t>
      </w:r>
    </w:p>
    <w:p w14:paraId="61FBEE46" w14:textId="77777777" w:rsidR="00C96114" w:rsidRPr="00845B67" w:rsidRDefault="00C96114" w:rsidP="00C96114">
      <w:pPr>
        <w:pStyle w:val="ListParagraph"/>
        <w:numPr>
          <w:ilvl w:val="0"/>
          <w:numId w:val="15"/>
        </w:numPr>
        <w:ind w:right="571"/>
        <w:rPr>
          <w:rFonts w:ascii="Myriad Web Pro Condensed" w:hAnsi="Myriad Web Pro Condensed"/>
          <w:szCs w:val="26"/>
          <w:lang w:val="en-CA"/>
        </w:rPr>
      </w:pPr>
      <w:r>
        <w:rPr>
          <w:rFonts w:ascii="Myriad Web Pro Condensed" w:hAnsi="Myriad Web Pro Condensed"/>
          <w:szCs w:val="26"/>
          <w:lang w:val="en-CA"/>
        </w:rPr>
        <w:t>Look closely while walking, you may see date of deaths that precede Beechwood’s opening in 1873. They are likely from Sandy Hill.</w:t>
      </w:r>
    </w:p>
    <w:p w14:paraId="18F0D9EF" w14:textId="77777777" w:rsidR="00C96114" w:rsidRDefault="00C96114" w:rsidP="00C96114">
      <w:pPr>
        <w:ind w:right="571"/>
        <w:rPr>
          <w:rFonts w:ascii="Myriad Web Pro Condensed" w:hAnsi="Myriad Web Pro Condensed"/>
          <w:szCs w:val="26"/>
          <w:lang w:val="en-CA"/>
        </w:rPr>
      </w:pPr>
    </w:p>
    <w:p w14:paraId="2D561D5B" w14:textId="77777777" w:rsidR="006B0B6B" w:rsidRPr="008B7F30" w:rsidRDefault="006B0B6B" w:rsidP="006B0B6B">
      <w:pPr>
        <w:rPr>
          <w:rFonts w:ascii="Myriad Web Pro Condensed" w:hAnsi="Myriad Web Pro Condensed"/>
          <w:lang w:val="en-CA"/>
        </w:rPr>
      </w:pPr>
    </w:p>
    <w:p w14:paraId="5BB0E44A" w14:textId="77777777" w:rsidR="006B0B6B" w:rsidRPr="00FB679A" w:rsidRDefault="006B0B6B" w:rsidP="006B0B6B">
      <w:pPr>
        <w:pStyle w:val="Heading1"/>
      </w:pPr>
      <w:bookmarkStart w:id="0" w:name="_Toc95490374"/>
      <w:r w:rsidRPr="00FB679A">
        <w:t>T</w:t>
      </w:r>
      <w:r>
        <w:t>ommy Douglas</w:t>
      </w:r>
      <w:bookmarkEnd w:id="0"/>
    </w:p>
    <w:p w14:paraId="2C32E43B"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Born on October 20, </w:t>
      </w:r>
      <w:proofErr w:type="gramStart"/>
      <w:r w:rsidRPr="00FB679A">
        <w:rPr>
          <w:rFonts w:ascii="Myriad Web Pro Condensed" w:hAnsi="Myriad Web Pro Condensed" w:cs="Calibri"/>
          <w:kern w:val="16"/>
          <w:lang w:val="en-CA"/>
        </w:rPr>
        <w:t>1904</w:t>
      </w:r>
      <w:proofErr w:type="gramEnd"/>
      <w:r w:rsidRPr="00FB679A">
        <w:rPr>
          <w:rFonts w:ascii="Myriad Web Pro Condensed" w:hAnsi="Myriad Web Pro Condensed" w:cs="Calibri"/>
          <w:kern w:val="16"/>
          <w:lang w:val="en-CA"/>
        </w:rPr>
        <w:t xml:space="preserve"> in Falkirk, Scotland. In 1911, Tommy, his mother and his sister moved to Winnipeg to join his father who had moved there the previous year. Shortly after settling in Winnipeg, Tommy was diagnosed with osteomyelitis in his right leg. Tommy’s family was not wealthy and subsequently his family could not pay for the best or most immediate treatment. The delay nearly cost Tommy his leg. This experience marked the beginning of Tommy’s quest for universal, public health care. </w:t>
      </w:r>
    </w:p>
    <w:p w14:paraId="376A7876"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In the fall of 1928, Tommy became a minister at Calvary Baptist Church in Weyburn, Saskatchewan. He felt </w:t>
      </w:r>
      <w:proofErr w:type="gramStart"/>
      <w:r w:rsidRPr="00FB679A">
        <w:rPr>
          <w:rFonts w:ascii="Myriad Web Pro Condensed" w:hAnsi="Myriad Web Pro Condensed" w:cs="Calibri"/>
          <w:kern w:val="16"/>
          <w:lang w:val="en-CA"/>
        </w:rPr>
        <w:t>first hand</w:t>
      </w:r>
      <w:proofErr w:type="gramEnd"/>
      <w:r w:rsidRPr="00FB679A">
        <w:rPr>
          <w:rFonts w:ascii="Myriad Web Pro Condensed" w:hAnsi="Myriad Web Pro Condensed" w:cs="Calibri"/>
          <w:kern w:val="16"/>
          <w:lang w:val="en-CA"/>
        </w:rPr>
        <w:t xml:space="preserve"> the harshness of the Depression in the prairies. Douglas knew that something had to be done for the common man. His experience with the vast unemployment and poverty transformed T.C. Douglas, the clergyman, into a social activist. </w:t>
      </w:r>
    </w:p>
    <w:p w14:paraId="0A9C1638"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By July of 1932, the labour parties of the four western provinces formed an alliance under the name </w:t>
      </w:r>
      <w:r w:rsidRPr="00FB679A">
        <w:rPr>
          <w:rFonts w:ascii="Myriad Web Pro Condensed" w:hAnsi="Myriad Web Pro Condensed" w:cs="Calibri"/>
          <w:bCs/>
          <w:kern w:val="16"/>
          <w:lang w:val="en-CA"/>
        </w:rPr>
        <w:t>Cooperative Commonwealth Federation (CCF)</w:t>
      </w:r>
      <w:r w:rsidRPr="00FB679A">
        <w:rPr>
          <w:rFonts w:ascii="Myriad Web Pro Condensed" w:hAnsi="Myriad Web Pro Condensed" w:cs="Calibri"/>
          <w:kern w:val="16"/>
          <w:lang w:val="en-CA"/>
        </w:rPr>
        <w:t xml:space="preserve">. The CCF became Canada’s first national socialist party. In 1935, Douglas was elected </w:t>
      </w:r>
      <w:proofErr w:type="gramStart"/>
      <w:r w:rsidRPr="00FB679A">
        <w:rPr>
          <w:rFonts w:ascii="Myriad Web Pro Condensed" w:hAnsi="Myriad Web Pro Condensed" w:cs="Calibri"/>
          <w:kern w:val="16"/>
          <w:lang w:val="en-CA"/>
        </w:rPr>
        <w:t>into</w:t>
      </w:r>
      <w:proofErr w:type="gramEnd"/>
      <w:r w:rsidRPr="00FB679A">
        <w:rPr>
          <w:rFonts w:ascii="Myriad Web Pro Condensed" w:hAnsi="Myriad Web Pro Condensed" w:cs="Calibri"/>
          <w:kern w:val="16"/>
          <w:lang w:val="en-CA"/>
        </w:rPr>
        <w:t xml:space="preserve"> parliament under the CCF. At the age of 31, Douglas impressed the </w:t>
      </w:r>
      <w:r w:rsidRPr="00FB679A">
        <w:rPr>
          <w:rFonts w:ascii="Myriad Web Pro Condensed" w:hAnsi="Myriad Web Pro Condensed" w:cs="Calibri"/>
          <w:kern w:val="16"/>
          <w:lang w:val="en-CA"/>
        </w:rPr>
        <w:lastRenderedPageBreak/>
        <w:t xml:space="preserve">House of Commons with his fiery, yet relevant speeches. By the end of the 1930’s, the Depression and WWII had created an opening for popular support towards the CCF and its socialist ideas and by the end of WWII Douglas was promoting social reform. </w:t>
      </w:r>
    </w:p>
    <w:p w14:paraId="210D2389"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In 1944, the CCF under Douglas, won the provincial election to become the first socialist government in North America. Douglas emphasized that his brand of socialism depended on political and economic democracy. In 1944, the old age pension plan included medical, hospital and dental services.</w:t>
      </w:r>
    </w:p>
    <w:p w14:paraId="1018F34C"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Douglas’ government radically changed the education system and established larger school units and provided the University of Saskatchewan with a medical school. In his first four years in government, Douglas paid off the provincial debt, created a province wide hospitalization plan, paved the roads, and provided electricity and sewage pipes to the common man. </w:t>
      </w:r>
    </w:p>
    <w:p w14:paraId="283A6AC0"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In 1948, Douglas was re–elected Premier after a long and difficult campaign due to surging fears of Communism. He would be re–elected for three more terms to serve Saskatchewan as Premier for 17 years. In 1961, the CCF joined with big labour unions to create the New Democratic Party in which Douglas was elected leader. </w:t>
      </w:r>
    </w:p>
    <w:p w14:paraId="641E0DCE" w14:textId="77777777" w:rsidR="006B0B6B" w:rsidRPr="00FB679A"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In Saskatchewan, the North American Medical Establishment tried to defy Medicare, Douglas’ top priority project. The striking doctors were no match for Douglas. Tommy proved two things: that it was possible to develop and finance a universal Medicare system and that the medical profession could be confronted. </w:t>
      </w:r>
    </w:p>
    <w:p w14:paraId="700491AB" w14:textId="77777777" w:rsidR="006B0B6B" w:rsidRDefault="006B0B6B" w:rsidP="006B0B6B">
      <w:pPr>
        <w:widowControl w:val="0"/>
        <w:spacing w:line="288" w:lineRule="auto"/>
        <w:rPr>
          <w:rFonts w:ascii="Myriad Web Pro Condensed" w:hAnsi="Myriad Web Pro Condensed" w:cs="Calibri"/>
          <w:kern w:val="16"/>
          <w:lang w:val="en-CA"/>
        </w:rPr>
      </w:pPr>
      <w:r w:rsidRPr="00FB679A">
        <w:rPr>
          <w:rFonts w:ascii="Myriad Web Pro Condensed" w:hAnsi="Myriad Web Pro Condensed" w:cs="Calibri"/>
          <w:kern w:val="16"/>
          <w:lang w:val="en-CA"/>
        </w:rPr>
        <w:t xml:space="preserve">   By 1971, Douglas resigned as leader of the NDP, although he remained the party’s energy critic until 1976. Tommy Douglas died of cancer on February 24, </w:t>
      </w:r>
      <w:proofErr w:type="gramStart"/>
      <w:r w:rsidRPr="00FB679A">
        <w:rPr>
          <w:rFonts w:ascii="Myriad Web Pro Condensed" w:hAnsi="Myriad Web Pro Condensed" w:cs="Calibri"/>
          <w:kern w:val="16"/>
          <w:lang w:val="en-CA"/>
        </w:rPr>
        <w:t>1986</w:t>
      </w:r>
      <w:proofErr w:type="gramEnd"/>
      <w:r w:rsidRPr="00FB679A">
        <w:rPr>
          <w:rFonts w:ascii="Myriad Web Pro Condensed" w:hAnsi="Myriad Web Pro Condensed" w:cs="Calibri"/>
          <w:kern w:val="16"/>
          <w:lang w:val="en-CA"/>
        </w:rPr>
        <w:t xml:space="preserve"> at the age of 82. During 42 years in politics, Douglas proved himself as an outstanding Canadian leader. He is largely responsible for our central banking, old age pensions, unemployment insurance and our universal Medicare.</w:t>
      </w:r>
    </w:p>
    <w:p w14:paraId="7A55344B" w14:textId="77777777" w:rsidR="006B0B6B" w:rsidRDefault="006B0B6B" w:rsidP="006B0B6B">
      <w:pPr>
        <w:widowControl w:val="0"/>
        <w:spacing w:line="288" w:lineRule="auto"/>
        <w:rPr>
          <w:rFonts w:ascii="Myriad Web Pro Condensed" w:hAnsi="Myriad Web Pro Condensed" w:cs="Calibri"/>
          <w:kern w:val="16"/>
          <w:lang w:val="en-CA"/>
        </w:rPr>
      </w:pPr>
      <w:r>
        <w:rPr>
          <w:rFonts w:ascii="Myriad Web Pro Condensed" w:hAnsi="Myriad Web Pro Condensed" w:cs="Calibri"/>
          <w:kern w:val="16"/>
          <w:lang w:val="en-CA"/>
        </w:rPr>
        <w:t>Additional Facts:</w:t>
      </w:r>
    </w:p>
    <w:p w14:paraId="31C42618" w14:textId="77777777" w:rsidR="006B0B6B" w:rsidRPr="00ED7D7B" w:rsidRDefault="006B0B6B" w:rsidP="006B0B6B">
      <w:pPr>
        <w:pStyle w:val="ListParagraph"/>
        <w:widowControl w:val="0"/>
        <w:numPr>
          <w:ilvl w:val="0"/>
          <w:numId w:val="15"/>
        </w:numPr>
        <w:spacing w:line="288" w:lineRule="auto"/>
        <w:rPr>
          <w:rFonts w:ascii="Myriad Web Pro Condensed" w:hAnsi="Myriad Web Pro Condensed" w:cs="Calibri"/>
          <w:kern w:val="16"/>
          <w:lang w:val="en-CA"/>
        </w:rPr>
      </w:pPr>
      <w:r>
        <w:rPr>
          <w:rFonts w:ascii="Myriad Web Pro Condensed" w:hAnsi="Myriad Web Pro Condensed" w:cs="Calibri"/>
          <w:kern w:val="16"/>
          <w:lang w:val="en-CA"/>
        </w:rPr>
        <w:t>His daughter Shirley Douglas was a Canadian actress and activist (now deceased), who married fellow actor Donald Sutherland. Their son is Tv show “24” star, Keefer Sutherland.</w:t>
      </w:r>
    </w:p>
    <w:p w14:paraId="4CF64281" w14:textId="77777777" w:rsidR="006B0B6B" w:rsidRDefault="006B0B6B" w:rsidP="006B0B6B">
      <w:pPr>
        <w:rPr>
          <w:rFonts w:ascii="Myriad Web Pro Condensed" w:hAnsi="Myriad Web Pro Condensed"/>
          <w:lang w:val="en-CA"/>
        </w:rPr>
      </w:pPr>
    </w:p>
    <w:p w14:paraId="085DF721" w14:textId="77777777" w:rsidR="006B0B6B" w:rsidRDefault="006B0B6B" w:rsidP="006B0B6B">
      <w:pPr>
        <w:rPr>
          <w:rFonts w:ascii="Myriad Web Pro Condensed" w:hAnsi="Myriad Web Pro Condensed"/>
          <w:lang w:val="en-CA"/>
        </w:rPr>
      </w:pPr>
    </w:p>
    <w:p w14:paraId="31E03A5F" w14:textId="77777777" w:rsidR="006B0B6B" w:rsidRPr="008B7F30" w:rsidRDefault="006B0B6B" w:rsidP="006B0B6B">
      <w:pPr>
        <w:pStyle w:val="Heading1"/>
        <w:rPr>
          <w:lang w:val="en-CA"/>
        </w:rPr>
      </w:pPr>
      <w:r w:rsidRPr="008B7F30">
        <w:rPr>
          <w:lang w:val="en-CA"/>
        </w:rPr>
        <w:t>Sir Robert Borden’s gravesite</w:t>
      </w:r>
    </w:p>
    <w:p w14:paraId="022C1A58"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Beechwood is the final resting place of Sir Robert Borden, Canada’s eighth prime minister. Born in Grand Pré, Nova Scotia on June 26, 1854, Borden was a successful lawyer early in his career. His political background was Liberal, but he disagreed with Nova Scotia Liberals, who wanted to secede from the Canadian union. He left the party in 1886.</w:t>
      </w:r>
    </w:p>
    <w:p w14:paraId="70FB4E8C"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Ten years later, at the request of Prime Minister Charles Tupper, Borden ran for Parliament as a Conservative from Halifax. He won, but his party lost. This happened again in 1900; in 1901 Borden </w:t>
      </w:r>
      <w:r w:rsidRPr="008B7F30">
        <w:rPr>
          <w:rFonts w:ascii="Myriad Web Pro Condensed" w:hAnsi="Myriad Web Pro Condensed"/>
          <w:lang w:val="en-CA"/>
        </w:rPr>
        <w:lastRenderedPageBreak/>
        <w:t>became the leader of the Conservative Party. He was defeated in the general elections of 1904 and 1908. In 1911, he won the election and formed the first Conservative government in 15 years.</w:t>
      </w:r>
    </w:p>
    <w:p w14:paraId="740153FC"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He was knighted in 1914, at the beginning of the First World War. By 1917, many of Canada’s volunteer soldiers had died and replacements were badly needed. Borden therefore called for conscription. During the war, Borden’s government also introduced the Emergency War Measures Act and the first temporary direct federal income tax. </w:t>
      </w:r>
    </w:p>
    <w:p w14:paraId="71FFD684"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His health failing, Borden resigned in 1920. Later, he was chancellor of Queen’s University in Kingston, Ontario. Borden passed away in Ottawa on June 10, 1937, at the age of 82.</w:t>
      </w:r>
    </w:p>
    <w:p w14:paraId="7ED57C69" w14:textId="77777777" w:rsidR="006B0B6B" w:rsidRPr="008B7F30" w:rsidRDefault="006B0B6B" w:rsidP="006B0B6B">
      <w:pPr>
        <w:ind w:left="851"/>
        <w:rPr>
          <w:rFonts w:ascii="Myriad Web Pro Condensed" w:hAnsi="Myriad Web Pro Condensed"/>
          <w:lang w:val="en-CA"/>
        </w:rPr>
      </w:pPr>
      <w:r w:rsidRPr="008B7F30">
        <w:rPr>
          <w:rFonts w:ascii="Myriad Web Pro Condensed" w:hAnsi="Myriad Web Pro Condensed"/>
          <w:lang w:val="en-CA"/>
        </w:rPr>
        <w:t>Additional Facts:</w:t>
      </w:r>
    </w:p>
    <w:p w14:paraId="5F12CF17" w14:textId="77777777" w:rsidR="006B0B6B" w:rsidRPr="008B7F30" w:rsidRDefault="006B0B6B" w:rsidP="006B0B6B">
      <w:pPr>
        <w:pStyle w:val="ListParagraph"/>
        <w:numPr>
          <w:ilvl w:val="0"/>
          <w:numId w:val="23"/>
        </w:numPr>
        <w:ind w:left="1571"/>
        <w:rPr>
          <w:rFonts w:ascii="Myriad Web Pro Condensed" w:hAnsi="Myriad Web Pro Condensed"/>
          <w:lang w:val="en-CA"/>
        </w:rPr>
      </w:pPr>
      <w:r w:rsidRPr="008B7F30">
        <w:rPr>
          <w:rFonts w:ascii="Myriad Web Pro Condensed" w:hAnsi="Myriad Web Pro Condensed"/>
          <w:lang w:val="en-CA"/>
        </w:rPr>
        <w:t>The only Prime Minister buried at Beechwood.</w:t>
      </w:r>
    </w:p>
    <w:p w14:paraId="6F9F8470" w14:textId="77777777" w:rsidR="006B0B6B" w:rsidRPr="008B7F30" w:rsidRDefault="006B0B6B" w:rsidP="006B0B6B">
      <w:pPr>
        <w:pStyle w:val="ListParagraph"/>
        <w:numPr>
          <w:ilvl w:val="0"/>
          <w:numId w:val="23"/>
        </w:numPr>
        <w:ind w:left="1571"/>
        <w:rPr>
          <w:rFonts w:ascii="Myriad Web Pro Condensed" w:hAnsi="Myriad Web Pro Condensed"/>
          <w:lang w:val="en-CA"/>
        </w:rPr>
      </w:pPr>
      <w:r w:rsidRPr="008B7F30">
        <w:rPr>
          <w:rFonts w:ascii="Myriad Web Pro Condensed" w:hAnsi="Myriad Web Pro Condensed"/>
          <w:lang w:val="en-CA"/>
        </w:rPr>
        <w:t>Borden was a leading figure in the achievement of “Dominion Status” and Canada’s transition from being a part of the British Empire to a part of the British Commonwealth. This means that Canada was recognized internationally as having autonomy from Britain.</w:t>
      </w:r>
    </w:p>
    <w:p w14:paraId="55A8A9C8" w14:textId="77777777" w:rsidR="006B0B6B" w:rsidRDefault="006B0B6B" w:rsidP="006B0B6B">
      <w:pPr>
        <w:pStyle w:val="ListParagraph"/>
        <w:numPr>
          <w:ilvl w:val="0"/>
          <w:numId w:val="23"/>
        </w:numPr>
        <w:ind w:left="1571"/>
        <w:rPr>
          <w:rFonts w:ascii="Myriad Web Pro Condensed" w:hAnsi="Myriad Web Pro Condensed"/>
          <w:lang w:val="en-CA"/>
        </w:rPr>
      </w:pPr>
      <w:r w:rsidRPr="008B7F30">
        <w:rPr>
          <w:rFonts w:ascii="Myriad Web Pro Condensed" w:hAnsi="Myriad Web Pro Condensed"/>
          <w:lang w:val="en-CA"/>
        </w:rPr>
        <w:t>Borden was also recognized as an international statesman and firm advocate of the League of Nations.</w:t>
      </w:r>
    </w:p>
    <w:p w14:paraId="4286497A" w14:textId="77777777" w:rsidR="006B0B6B" w:rsidRPr="008B7F30" w:rsidRDefault="006B0B6B" w:rsidP="006B0B6B">
      <w:pPr>
        <w:pStyle w:val="ListParagraph"/>
        <w:numPr>
          <w:ilvl w:val="0"/>
          <w:numId w:val="23"/>
        </w:numPr>
        <w:ind w:left="1571"/>
        <w:rPr>
          <w:rFonts w:ascii="Myriad Web Pro Condensed" w:hAnsi="Myriad Web Pro Condensed"/>
          <w:lang w:val="en-CA"/>
        </w:rPr>
      </w:pPr>
      <w:r>
        <w:rPr>
          <w:rFonts w:ascii="Myriad Web Pro Condensed" w:hAnsi="Myriad Web Pro Condensed"/>
          <w:lang w:val="en-CA"/>
        </w:rPr>
        <w:t>Borden was also the Prime Minister that passed the law making it mandatory that all Indigenous children ages 4-18 attend Residential schools.</w:t>
      </w:r>
    </w:p>
    <w:p w14:paraId="34BDB5C5" w14:textId="77777777" w:rsidR="006B0B6B" w:rsidRDefault="006B0B6B" w:rsidP="006B0B6B">
      <w:pPr>
        <w:rPr>
          <w:rFonts w:ascii="Myriad Web Pro Condensed" w:hAnsi="Myriad Web Pro Condensed"/>
          <w:szCs w:val="26"/>
          <w:lang w:val="en-CA"/>
        </w:rPr>
      </w:pPr>
    </w:p>
    <w:p w14:paraId="6CF32858" w14:textId="77777777" w:rsidR="006B0B6B" w:rsidRDefault="006B0B6B" w:rsidP="006B0B6B">
      <w:pPr>
        <w:rPr>
          <w:rFonts w:ascii="Myriad Web Pro Condensed" w:hAnsi="Myriad Web Pro Condensed"/>
          <w:szCs w:val="26"/>
          <w:lang w:val="en-CA"/>
        </w:rPr>
      </w:pPr>
    </w:p>
    <w:p w14:paraId="475FB9BF" w14:textId="77777777" w:rsidR="006B0B6B" w:rsidRPr="008B7F30" w:rsidRDefault="006B0B6B" w:rsidP="006B0B6B">
      <w:pPr>
        <w:pStyle w:val="Heading1"/>
        <w:rPr>
          <w:lang w:val="en-CA"/>
        </w:rPr>
      </w:pPr>
      <w:r w:rsidRPr="008B7F30">
        <w:rPr>
          <w:lang w:val="en-CA"/>
        </w:rPr>
        <w:t>Slater family lot</w:t>
      </w:r>
    </w:p>
    <w:p w14:paraId="3E659EF1"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r w:rsidRPr="008B7F30">
        <w:rPr>
          <w:rFonts w:ascii="Myriad Web Pro Condensed" w:eastAsia="MS Mincho" w:hAnsi="Myriad Web Pro Condensed" w:cs="Calibri"/>
          <w:kern w:val="16"/>
          <w:sz w:val="26"/>
          <w:szCs w:val="26"/>
          <w:lang w:val="en-CA"/>
        </w:rPr>
        <w:t xml:space="preserve">James Dyson Slater was born in Manchester, England on September 10, </w:t>
      </w:r>
      <w:proofErr w:type="gramStart"/>
      <w:r w:rsidRPr="008B7F30">
        <w:rPr>
          <w:rFonts w:ascii="Myriad Web Pro Condensed" w:eastAsia="MS Mincho" w:hAnsi="Myriad Web Pro Condensed" w:cs="Calibri"/>
          <w:kern w:val="16"/>
          <w:sz w:val="26"/>
          <w:szCs w:val="26"/>
          <w:lang w:val="en-CA"/>
        </w:rPr>
        <w:t>1813</w:t>
      </w:r>
      <w:proofErr w:type="gramEnd"/>
      <w:r w:rsidRPr="008B7F30">
        <w:rPr>
          <w:rFonts w:ascii="Myriad Web Pro Condensed" w:eastAsia="MS Mincho" w:hAnsi="Myriad Web Pro Condensed" w:cs="Calibri"/>
          <w:kern w:val="16"/>
          <w:sz w:val="26"/>
          <w:szCs w:val="26"/>
          <w:lang w:val="en-CA"/>
        </w:rPr>
        <w:t xml:space="preserve"> and came to Canada with his parents in 1830 or 1831. They settled a few miles from Niagara Falls. He studied engineering and was appointed assistant engineer in charge of the location and construction of the </w:t>
      </w:r>
      <w:proofErr w:type="spellStart"/>
      <w:r w:rsidRPr="008B7F30">
        <w:rPr>
          <w:rFonts w:ascii="Myriad Web Pro Condensed" w:eastAsia="MS Mincho" w:hAnsi="Myriad Web Pro Condensed" w:cs="Calibri"/>
          <w:kern w:val="16"/>
          <w:sz w:val="26"/>
          <w:szCs w:val="26"/>
          <w:lang w:val="en-CA"/>
        </w:rPr>
        <w:t>Welland</w:t>
      </w:r>
      <w:proofErr w:type="spellEnd"/>
      <w:r w:rsidRPr="008B7F30">
        <w:rPr>
          <w:rFonts w:ascii="Myriad Web Pro Condensed" w:eastAsia="MS Mincho" w:hAnsi="Myriad Web Pro Condensed" w:cs="Calibri"/>
          <w:kern w:val="16"/>
          <w:sz w:val="26"/>
          <w:szCs w:val="26"/>
          <w:lang w:val="en-CA"/>
        </w:rPr>
        <w:t xml:space="preserve"> Canal from Port Dalhousie to Thorold (1841 to 1845). </w:t>
      </w:r>
    </w:p>
    <w:p w14:paraId="5B8F5320" w14:textId="77777777" w:rsidR="006B0B6B" w:rsidRPr="008B7F30"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r w:rsidRPr="008B7F30">
        <w:rPr>
          <w:rFonts w:ascii="Myriad Web Pro Condensed" w:eastAsia="MS Mincho" w:hAnsi="Myriad Web Pro Condensed" w:cs="Calibri"/>
          <w:kern w:val="16"/>
          <w:sz w:val="26"/>
          <w:szCs w:val="26"/>
          <w:lang w:val="en-CA"/>
        </w:rPr>
        <w:t>Slater moved to Bytown in 1845, following his appointment as assistant engineer on the Ottawa River improvement works, which included such construction projects as dams, timber slides, bridges and roads. In the spring of 1849, Slater was appointed a provincial land surveyor and carried on in this profession until 1858, when he was appointed superintendent of the Rideau Canal, a position he held until 1872.</w:t>
      </w:r>
    </w:p>
    <w:p w14:paraId="2474C8B8" w14:textId="77777777" w:rsidR="006B0B6B" w:rsidRPr="008B7F30"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r w:rsidRPr="008B7F30">
        <w:rPr>
          <w:rFonts w:ascii="Myriad Web Pro Condensed" w:eastAsia="MS Mincho" w:hAnsi="Myriad Web Pro Condensed" w:cs="Calibri"/>
          <w:kern w:val="16"/>
          <w:sz w:val="26"/>
          <w:szCs w:val="26"/>
          <w:lang w:val="en-CA"/>
        </w:rPr>
        <w:t xml:space="preserve">In 1847, Slater married Esther Sparks, the youngest daughter of Nicholas and Sarah Sparks. Although this relationship may explain why an important Ottawa street was named for him, Slater’s service as chairman of the </w:t>
      </w:r>
      <w:proofErr w:type="gramStart"/>
      <w:r w:rsidRPr="008B7F30">
        <w:rPr>
          <w:rFonts w:ascii="Myriad Web Pro Condensed" w:eastAsia="MS Mincho" w:hAnsi="Myriad Web Pro Condensed" w:cs="Calibri"/>
          <w:kern w:val="16"/>
          <w:sz w:val="26"/>
          <w:szCs w:val="26"/>
          <w:lang w:val="en-CA"/>
        </w:rPr>
        <w:t>public school</w:t>
      </w:r>
      <w:proofErr w:type="gramEnd"/>
      <w:r w:rsidRPr="008B7F30">
        <w:rPr>
          <w:rFonts w:ascii="Myriad Web Pro Condensed" w:eastAsia="MS Mincho" w:hAnsi="Myriad Web Pro Condensed" w:cs="Calibri"/>
          <w:kern w:val="16"/>
          <w:sz w:val="26"/>
          <w:szCs w:val="26"/>
          <w:lang w:val="en-CA"/>
        </w:rPr>
        <w:t xml:space="preserve"> board from 1863 to 1870 shows that he was a civic-minded citizen deserving of such commemoration.</w:t>
      </w:r>
    </w:p>
    <w:p w14:paraId="2F45095F" w14:textId="77777777" w:rsidR="006B0B6B" w:rsidRDefault="006B0B6B" w:rsidP="006B0B6B">
      <w:pPr>
        <w:pStyle w:val="PlainText"/>
        <w:widowControl w:val="0"/>
        <w:spacing w:after="120"/>
        <w:jc w:val="both"/>
        <w:rPr>
          <w:rFonts w:ascii="Myriad Web Pro Condensed" w:hAnsi="Myriad Web Pro Condensed" w:cs="Calibri"/>
          <w:kern w:val="16"/>
          <w:sz w:val="26"/>
          <w:szCs w:val="26"/>
          <w:lang w:val="en-CA"/>
        </w:rPr>
      </w:pPr>
      <w:r w:rsidRPr="008B7F30">
        <w:rPr>
          <w:rFonts w:ascii="Myriad Web Pro Condensed" w:hAnsi="Myriad Web Pro Condensed" w:cs="Calibri"/>
          <w:kern w:val="16"/>
          <w:sz w:val="26"/>
          <w:szCs w:val="26"/>
          <w:lang w:val="en-CA"/>
        </w:rPr>
        <w:t>Slater passed away on October 24, 1876.</w:t>
      </w:r>
    </w:p>
    <w:p w14:paraId="068542C7" w14:textId="77777777" w:rsidR="006B0B6B" w:rsidRDefault="006B0B6B" w:rsidP="006B0B6B">
      <w:pPr>
        <w:pStyle w:val="PlainText"/>
        <w:widowControl w:val="0"/>
        <w:spacing w:after="120"/>
        <w:jc w:val="both"/>
        <w:rPr>
          <w:rFonts w:ascii="Myriad Web Pro Condensed" w:hAnsi="Myriad Web Pro Condensed" w:cs="Calibri"/>
          <w:kern w:val="16"/>
          <w:sz w:val="26"/>
          <w:szCs w:val="26"/>
          <w:lang w:val="en-CA"/>
        </w:rPr>
      </w:pPr>
      <w:r>
        <w:rPr>
          <w:rFonts w:ascii="Myriad Web Pro Condensed" w:hAnsi="Myriad Web Pro Condensed" w:cs="Calibri"/>
          <w:kern w:val="16"/>
          <w:sz w:val="26"/>
          <w:szCs w:val="26"/>
          <w:lang w:val="en-CA"/>
        </w:rPr>
        <w:t>Additional Facts:</w:t>
      </w:r>
    </w:p>
    <w:p w14:paraId="415F87C9" w14:textId="77777777" w:rsidR="006B0B6B" w:rsidRDefault="006B0B6B" w:rsidP="006B0B6B">
      <w:pPr>
        <w:pStyle w:val="PlainText"/>
        <w:widowControl w:val="0"/>
        <w:numPr>
          <w:ilvl w:val="0"/>
          <w:numId w:val="15"/>
        </w:numPr>
        <w:spacing w:after="120"/>
        <w:jc w:val="both"/>
        <w:rPr>
          <w:rFonts w:ascii="Myriad Web Pro Condensed" w:eastAsia="MS Mincho" w:hAnsi="Myriad Web Pro Condensed" w:cs="Calibri"/>
          <w:kern w:val="16"/>
          <w:sz w:val="26"/>
          <w:szCs w:val="26"/>
          <w:lang w:val="en-CA"/>
        </w:rPr>
      </w:pPr>
      <w:r>
        <w:rPr>
          <w:rFonts w:ascii="Myriad Web Pro Condensed" w:eastAsia="MS Mincho" w:hAnsi="Myriad Web Pro Condensed" w:cs="Calibri"/>
          <w:kern w:val="16"/>
          <w:sz w:val="26"/>
          <w:szCs w:val="26"/>
          <w:lang w:val="en-CA"/>
        </w:rPr>
        <w:t>This is a great spot to explain opulent wealth in death. Note the large wall surrounding their family’s lot.</w:t>
      </w:r>
    </w:p>
    <w:p w14:paraId="08E90C67" w14:textId="77777777" w:rsidR="006B0B6B" w:rsidRDefault="006B0B6B" w:rsidP="006B0B6B">
      <w:pPr>
        <w:pStyle w:val="PlainText"/>
        <w:widowControl w:val="0"/>
        <w:numPr>
          <w:ilvl w:val="0"/>
          <w:numId w:val="15"/>
        </w:numPr>
        <w:spacing w:after="120"/>
        <w:jc w:val="both"/>
        <w:rPr>
          <w:rFonts w:ascii="Myriad Web Pro Condensed" w:eastAsia="MS Mincho" w:hAnsi="Myriad Web Pro Condensed" w:cs="Calibri"/>
          <w:kern w:val="16"/>
          <w:sz w:val="26"/>
          <w:szCs w:val="26"/>
          <w:lang w:val="en-CA"/>
        </w:rPr>
      </w:pPr>
      <w:r>
        <w:rPr>
          <w:rFonts w:ascii="Myriad Web Pro Condensed" w:eastAsia="MS Mincho" w:hAnsi="Myriad Web Pro Condensed" w:cs="Calibri"/>
          <w:kern w:val="16"/>
          <w:sz w:val="26"/>
          <w:szCs w:val="26"/>
          <w:lang w:val="en-CA"/>
        </w:rPr>
        <w:t xml:space="preserve">One of the reason people in this era bought lots this big was because they had large families. Having 8 children was the norm and often not all of them grew into adulthood. Large lots to </w:t>
      </w:r>
      <w:r>
        <w:rPr>
          <w:rFonts w:ascii="Myriad Web Pro Condensed" w:eastAsia="MS Mincho" w:hAnsi="Myriad Web Pro Condensed" w:cs="Calibri"/>
          <w:kern w:val="16"/>
          <w:sz w:val="26"/>
          <w:szCs w:val="26"/>
          <w:lang w:val="en-CA"/>
        </w:rPr>
        <w:lastRenderedPageBreak/>
        <w:t xml:space="preserve">house generations </w:t>
      </w:r>
      <w:proofErr w:type="gramStart"/>
      <w:r>
        <w:rPr>
          <w:rFonts w:ascii="Myriad Web Pro Condensed" w:eastAsia="MS Mincho" w:hAnsi="Myriad Web Pro Condensed" w:cs="Calibri"/>
          <w:kern w:val="16"/>
          <w:sz w:val="26"/>
          <w:szCs w:val="26"/>
          <w:lang w:val="en-CA"/>
        </w:rPr>
        <w:t>was</w:t>
      </w:r>
      <w:proofErr w:type="gramEnd"/>
      <w:r>
        <w:rPr>
          <w:rFonts w:ascii="Myriad Web Pro Condensed" w:eastAsia="MS Mincho" w:hAnsi="Myriad Web Pro Condensed" w:cs="Calibri"/>
          <w:kern w:val="16"/>
          <w:sz w:val="26"/>
          <w:szCs w:val="26"/>
          <w:lang w:val="en-CA"/>
        </w:rPr>
        <w:t xml:space="preserve"> normal.</w:t>
      </w:r>
    </w:p>
    <w:p w14:paraId="6F8D91D9"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p>
    <w:p w14:paraId="25212825" w14:textId="77777777" w:rsidR="006B0B6B" w:rsidRDefault="006B0B6B" w:rsidP="006B0B6B">
      <w:pPr>
        <w:pStyle w:val="Heading1"/>
        <w:rPr>
          <w:lang w:val="en-CA"/>
        </w:rPr>
      </w:pPr>
      <w:r>
        <w:rPr>
          <w:lang w:val="en-CA"/>
        </w:rPr>
        <w:t>Something to point out</w:t>
      </w:r>
    </w:p>
    <w:p w14:paraId="040DE617"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r>
        <w:rPr>
          <w:rFonts w:ascii="Myriad Web Pro Condensed" w:eastAsia="MS Mincho" w:hAnsi="Myriad Web Pro Condensed" w:cs="Calibri"/>
          <w:kern w:val="16"/>
          <w:sz w:val="26"/>
          <w:szCs w:val="26"/>
          <w:lang w:val="en-CA"/>
        </w:rPr>
        <w:t>Any bilingual cemetery doesn’t use the “plot” but rather we use “lot”. The reason is plot is a bad word in French.</w:t>
      </w:r>
    </w:p>
    <w:p w14:paraId="2440C13F"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p>
    <w:p w14:paraId="63424CE6" w14:textId="77777777" w:rsidR="006B0B6B" w:rsidRDefault="006B0B6B" w:rsidP="006B0B6B">
      <w:pPr>
        <w:pStyle w:val="Heading1"/>
        <w:rPr>
          <w:lang w:val="en-CA"/>
        </w:rPr>
      </w:pPr>
      <w:r>
        <w:rPr>
          <w:lang w:val="en-CA"/>
        </w:rPr>
        <w:t>Children’s Sacred Forest</w:t>
      </w:r>
    </w:p>
    <w:p w14:paraId="018D0A8C"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r w:rsidRPr="00726812">
        <w:rPr>
          <w:rFonts w:ascii="Myriad Web Pro Condensed" w:eastAsia="MS Mincho" w:hAnsi="Myriad Web Pro Condensed" w:cs="Calibri"/>
          <w:kern w:val="16"/>
          <w:sz w:val="26"/>
          <w:szCs w:val="26"/>
          <w:lang w:val="en-CA"/>
        </w:rPr>
        <w:t>On September 30</w:t>
      </w:r>
      <w:proofErr w:type="gramStart"/>
      <w:r w:rsidRPr="00726812">
        <w:rPr>
          <w:rFonts w:ascii="Myriad Web Pro Condensed" w:eastAsia="MS Mincho" w:hAnsi="Myriad Web Pro Condensed" w:cs="Calibri"/>
          <w:kern w:val="16"/>
          <w:sz w:val="26"/>
          <w:szCs w:val="26"/>
          <w:lang w:val="en-CA"/>
        </w:rPr>
        <w:t xml:space="preserve"> 2023</w:t>
      </w:r>
      <w:proofErr w:type="gramEnd"/>
      <w:r w:rsidRPr="00726812">
        <w:rPr>
          <w:rFonts w:ascii="Myriad Web Pro Condensed" w:eastAsia="MS Mincho" w:hAnsi="Myriad Web Pro Condensed" w:cs="Calibri"/>
          <w:kern w:val="16"/>
          <w:sz w:val="26"/>
          <w:szCs w:val="26"/>
          <w:lang w:val="en-CA"/>
        </w:rPr>
        <w:t>, Beechwood Cemetery Foundation alongside our partners, the First Nations Child &amp; Family Caring Society and the Assembly of 7 Generations unveiled a new Sacred Forest. This monument features three large boulders, with a central plaque</w:t>
      </w:r>
      <w:r>
        <w:rPr>
          <w:rFonts w:ascii="Myriad Web Pro Condensed" w:eastAsia="MS Mincho" w:hAnsi="Myriad Web Pro Condensed" w:cs="Calibri"/>
          <w:kern w:val="16"/>
          <w:sz w:val="26"/>
          <w:szCs w:val="26"/>
          <w:lang w:val="en-CA"/>
        </w:rPr>
        <w:t xml:space="preserve"> that commemorates the memory of the thousands of First Nations, Métis and Inuit children who never made it home from residential schools.</w:t>
      </w:r>
    </w:p>
    <w:p w14:paraId="1ADA3B0F" w14:textId="77777777" w:rsidR="006B0B6B" w:rsidRPr="00726812" w:rsidRDefault="006B0B6B" w:rsidP="006B0B6B">
      <w:pPr>
        <w:pStyle w:val="PlainText"/>
        <w:widowControl w:val="0"/>
        <w:rPr>
          <w:rFonts w:ascii="Myriad Web Pro Condensed" w:eastAsia="MS Mincho" w:hAnsi="Myriad Web Pro Condensed" w:cs="Calibri"/>
          <w:kern w:val="16"/>
          <w:sz w:val="26"/>
          <w:szCs w:val="26"/>
          <w:lang w:val="en-CA"/>
        </w:rPr>
      </w:pPr>
      <w:r w:rsidRPr="00726812">
        <w:rPr>
          <w:rFonts w:ascii="Myriad Web Pro Condensed" w:eastAsia="MS Mincho" w:hAnsi="Myriad Web Pro Condensed" w:cs="Calibri"/>
          <w:kern w:val="16"/>
          <w:sz w:val="26"/>
          <w:szCs w:val="26"/>
          <w:lang w:val="en-CA"/>
        </w:rPr>
        <w:t>Behind this feature are 7 dwarf pines. These dwarf pines were supplied by Trees for Life. This contribution provided the ability to secure theses unique trees which will only grow to the height of a child.</w:t>
      </w:r>
    </w:p>
    <w:p w14:paraId="411869A5" w14:textId="77777777" w:rsidR="006B0B6B" w:rsidRPr="00726812" w:rsidRDefault="006B0B6B" w:rsidP="006B0B6B">
      <w:pPr>
        <w:pStyle w:val="PlainText"/>
        <w:widowControl w:val="0"/>
        <w:rPr>
          <w:rFonts w:ascii="Myriad Web Pro Condensed" w:eastAsia="MS Mincho" w:hAnsi="Myriad Web Pro Condensed" w:cs="Calibri"/>
          <w:kern w:val="16"/>
          <w:sz w:val="26"/>
          <w:szCs w:val="26"/>
          <w:lang w:val="en-CA"/>
        </w:rPr>
      </w:pPr>
    </w:p>
    <w:p w14:paraId="6099B0F3" w14:textId="77777777" w:rsidR="006B0B6B" w:rsidRPr="00726812" w:rsidRDefault="006B0B6B" w:rsidP="006B0B6B">
      <w:pPr>
        <w:pStyle w:val="PlainText"/>
        <w:widowControl w:val="0"/>
        <w:rPr>
          <w:rFonts w:ascii="Myriad Web Pro Condensed" w:eastAsia="MS Mincho" w:hAnsi="Myriad Web Pro Condensed" w:cs="Calibri"/>
          <w:kern w:val="16"/>
          <w:sz w:val="26"/>
          <w:szCs w:val="26"/>
          <w:lang w:val="en-CA"/>
        </w:rPr>
      </w:pPr>
      <w:r w:rsidRPr="00726812">
        <w:rPr>
          <w:rFonts w:ascii="Myriad Web Pro Condensed" w:eastAsia="MS Mincho" w:hAnsi="Myriad Web Pro Condensed" w:cs="Calibri"/>
          <w:kern w:val="16"/>
          <w:sz w:val="26"/>
          <w:szCs w:val="26"/>
          <w:lang w:val="en-CA"/>
        </w:rPr>
        <w:t>3 Pinus strobus Ground Hugger White Pine</w:t>
      </w:r>
    </w:p>
    <w:p w14:paraId="03263FE2" w14:textId="77777777" w:rsidR="006B0B6B" w:rsidRPr="00726812" w:rsidRDefault="006B0B6B" w:rsidP="006B0B6B">
      <w:pPr>
        <w:pStyle w:val="PlainText"/>
        <w:widowControl w:val="0"/>
        <w:rPr>
          <w:rFonts w:ascii="Myriad Web Pro Condensed" w:eastAsia="MS Mincho" w:hAnsi="Myriad Web Pro Condensed" w:cs="Calibri"/>
          <w:kern w:val="16"/>
          <w:sz w:val="26"/>
          <w:szCs w:val="26"/>
          <w:lang w:val="en-CA"/>
        </w:rPr>
      </w:pPr>
      <w:r w:rsidRPr="00726812">
        <w:rPr>
          <w:rFonts w:ascii="Myriad Web Pro Condensed" w:eastAsia="MS Mincho" w:hAnsi="Myriad Web Pro Condensed" w:cs="Calibri"/>
          <w:kern w:val="16"/>
          <w:sz w:val="26"/>
          <w:szCs w:val="26"/>
          <w:lang w:val="en-CA"/>
        </w:rPr>
        <w:t>2 Pinus strobus Niagara Falls white Pine</w:t>
      </w:r>
    </w:p>
    <w:p w14:paraId="6D6D8043" w14:textId="77777777" w:rsidR="006B0B6B" w:rsidRPr="00726812" w:rsidRDefault="006B0B6B" w:rsidP="006B0B6B">
      <w:pPr>
        <w:pStyle w:val="PlainText"/>
        <w:widowControl w:val="0"/>
        <w:rPr>
          <w:rFonts w:ascii="Myriad Web Pro Condensed" w:eastAsia="MS Mincho" w:hAnsi="Myriad Web Pro Condensed" w:cs="Calibri"/>
          <w:kern w:val="16"/>
          <w:sz w:val="26"/>
          <w:szCs w:val="26"/>
          <w:lang w:val="en-CA"/>
        </w:rPr>
      </w:pPr>
      <w:r w:rsidRPr="00726812">
        <w:rPr>
          <w:rFonts w:ascii="Myriad Web Pro Condensed" w:eastAsia="MS Mincho" w:hAnsi="Myriad Web Pro Condensed" w:cs="Calibri"/>
          <w:kern w:val="16"/>
          <w:sz w:val="26"/>
          <w:szCs w:val="26"/>
          <w:lang w:val="en-CA"/>
        </w:rPr>
        <w:t>2 Pinus strobus Mini Twists White Pine</w:t>
      </w:r>
    </w:p>
    <w:p w14:paraId="1CDE8F44"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r w:rsidRPr="00726812">
        <w:rPr>
          <w:rFonts w:ascii="Myriad Web Pro Condensed" w:eastAsia="MS Mincho" w:hAnsi="Myriad Web Pro Condensed" w:cs="Calibri"/>
          <w:kern w:val="16"/>
          <w:sz w:val="26"/>
          <w:szCs w:val="26"/>
          <w:lang w:val="en-CA"/>
        </w:rPr>
        <w:t>This Children’s Sacred Forest will be a focal point to reconciliation and the long journey we still have ahead of us.</w:t>
      </w:r>
    </w:p>
    <w:p w14:paraId="212AF71A"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p>
    <w:p w14:paraId="08565A4B" w14:textId="77777777" w:rsidR="006B0B6B" w:rsidRDefault="006B0B6B" w:rsidP="006B0B6B">
      <w:pPr>
        <w:pStyle w:val="Heading1"/>
      </w:pPr>
      <w:r>
        <w:t>Reconciling History Program</w:t>
      </w:r>
    </w:p>
    <w:p w14:paraId="73D2AB69" w14:textId="77777777" w:rsidR="006B0B6B" w:rsidRPr="0015768F" w:rsidRDefault="006B0B6B" w:rsidP="006B0B6B">
      <w:pPr>
        <w:rPr>
          <w:rFonts w:ascii="Myriad Web Pro Condensed" w:hAnsi="Myriad Web Pro Condensed"/>
        </w:rPr>
      </w:pPr>
      <w:r w:rsidRPr="0015768F">
        <w:rPr>
          <w:rFonts w:ascii="Myriad Web Pro Condensed" w:hAnsi="Myriad Web Pro Condensed"/>
        </w:rPr>
        <w:t xml:space="preserve">The Reconciling History program is a refreshing and unique way to display history. Rather than tear down plaques highlighting the prominent work Canadians did, the plaques are transformed to a dual reflection informing the reader about both their achievements and the impact they had on the Indigenous community. Beechwood does not want to rewrite history or show one side of a person. People are complicated and conflicting beings, and these </w:t>
      </w:r>
      <w:proofErr w:type="gramStart"/>
      <w:r w:rsidRPr="0015768F">
        <w:rPr>
          <w:rFonts w:ascii="Myriad Web Pro Condensed" w:hAnsi="Myriad Web Pro Condensed"/>
        </w:rPr>
        <w:t>plaques</w:t>
      </w:r>
      <w:proofErr w:type="gramEnd"/>
      <w:r w:rsidRPr="0015768F">
        <w:rPr>
          <w:rFonts w:ascii="Myriad Web Pro Condensed" w:hAnsi="Myriad Web Pro Condensed"/>
        </w:rPr>
        <w:t xml:space="preserve"> reflect that.</w:t>
      </w:r>
    </w:p>
    <w:p w14:paraId="7406D5E0" w14:textId="77777777" w:rsidR="006B0B6B" w:rsidRPr="0015768F" w:rsidRDefault="006B0B6B" w:rsidP="006B0B6B">
      <w:pPr>
        <w:rPr>
          <w:rFonts w:ascii="Myriad Web Pro Condensed" w:hAnsi="Myriad Web Pro Condensed"/>
        </w:rPr>
      </w:pPr>
      <w:r w:rsidRPr="0015768F">
        <w:rPr>
          <w:rFonts w:ascii="Myriad Web Pro Condensed" w:hAnsi="Myriad Web Pro Condensed"/>
        </w:rPr>
        <w:t xml:space="preserve">With the </w:t>
      </w:r>
      <w:proofErr w:type="gramStart"/>
      <w:r w:rsidRPr="0015768F">
        <w:rPr>
          <w:rFonts w:ascii="Myriad Web Pro Condensed" w:hAnsi="Myriad Web Pro Condensed"/>
        </w:rPr>
        <w:t>ultimate goal</w:t>
      </w:r>
      <w:proofErr w:type="gramEnd"/>
      <w:r w:rsidRPr="0015768F">
        <w:rPr>
          <w:rFonts w:ascii="Myriad Web Pro Condensed" w:hAnsi="Myriad Web Pro Condensed"/>
        </w:rPr>
        <w:t xml:space="preserve"> of education and awareness, Beechwood strives to show both sides of history by not excluding the impact many prominent Canadians buried in our grounds had on the Indigenous community. Choosing rather to highlight both their achievements and their </w:t>
      </w:r>
      <w:proofErr w:type="gramStart"/>
      <w:r w:rsidRPr="0015768F">
        <w:rPr>
          <w:rFonts w:ascii="Myriad Web Pro Condensed" w:hAnsi="Myriad Web Pro Condensed"/>
        </w:rPr>
        <w:t>short comings</w:t>
      </w:r>
      <w:proofErr w:type="gramEnd"/>
      <w:r w:rsidRPr="0015768F">
        <w:rPr>
          <w:rFonts w:ascii="Myriad Web Pro Condensed" w:hAnsi="Myriad Web Pro Condensed"/>
        </w:rPr>
        <w:t xml:space="preserve"> to provide a rounded view of history.</w:t>
      </w:r>
    </w:p>
    <w:p w14:paraId="4547E098" w14:textId="77777777" w:rsidR="006B0B6B" w:rsidRPr="00F26D1E" w:rsidRDefault="006B0B6B" w:rsidP="006B0B6B">
      <w:pPr>
        <w:pStyle w:val="Heading3"/>
        <w:rPr>
          <w:lang w:val="en-CA"/>
        </w:rPr>
      </w:pPr>
      <w:r>
        <w:rPr>
          <w:lang w:val="en-CA"/>
        </w:rPr>
        <w:t>People can book a Reconciling History Tour for anyone interested in bringing others to learn about the program. It takes 1 hour.</w:t>
      </w:r>
    </w:p>
    <w:p w14:paraId="7180088C"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p>
    <w:p w14:paraId="57D4E130"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lang w:val="en-CA"/>
        </w:rPr>
      </w:pPr>
    </w:p>
    <w:p w14:paraId="1CCFD1DF" w14:textId="77777777" w:rsidR="006B0B6B" w:rsidRDefault="006B0B6B" w:rsidP="006B0B6B">
      <w:pPr>
        <w:pStyle w:val="Heading1"/>
      </w:pPr>
      <w:r w:rsidRPr="00253AB4">
        <w:lastRenderedPageBreak/>
        <w:t>P</w:t>
      </w:r>
      <w:r>
        <w:t>eter Henderson Bryce</w:t>
      </w:r>
      <w:r w:rsidRPr="00253AB4">
        <w:t xml:space="preserve"> </w:t>
      </w:r>
    </w:p>
    <w:p w14:paraId="6BB30CE9" w14:textId="52AE2508" w:rsidR="006B0B6B" w:rsidRPr="00297330" w:rsidRDefault="006B0B6B" w:rsidP="006B0B6B">
      <w:pPr>
        <w:pStyle w:val="ListParagraph"/>
        <w:ind w:left="796"/>
        <w:rPr>
          <w:rFonts w:ascii="Myriad Web Pro Condensed" w:hAnsi="Myriad Web Pro Condensed"/>
          <w:color w:val="00B050"/>
          <w:lang w:val="en-CA"/>
        </w:rPr>
      </w:pPr>
      <w:r w:rsidRPr="00297330">
        <w:rPr>
          <w:rFonts w:ascii="Myriad Web Pro Condensed" w:hAnsi="Myriad Web Pro Condensed"/>
          <w:color w:val="00B050"/>
          <w:lang w:val="en-CA"/>
        </w:rPr>
        <w:t>(</w:t>
      </w:r>
      <w:r w:rsidR="00045BFA">
        <w:rPr>
          <w:rFonts w:ascii="Myriad Web Pro Condensed" w:hAnsi="Myriad Web Pro Condensed"/>
          <w:color w:val="00B050"/>
          <w:lang w:val="en-CA"/>
        </w:rPr>
        <w:t>Do not go down to the gravesite)</w:t>
      </w:r>
    </w:p>
    <w:p w14:paraId="4F0329A0"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 xml:space="preserve">Born in Mount Pleasant, Canada West on August 17, 1853, Bryce was a practicing physician until 1890. During that time, he wrote Canada’s first provincial Health Code for Ontario in 1884. In 1892, he became deputy registrar general for Ontario, in charge of vital statistics. </w:t>
      </w:r>
    </w:p>
    <w:p w14:paraId="4760B704"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6459F0C3"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In 1900, Bryce was elected president of the American Public Health Association and was a founding member of the Canadian Public Health Association.</w:t>
      </w:r>
    </w:p>
    <w:p w14:paraId="697660A6"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7D66AB26"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 xml:space="preserve">A few years later, in 1904, he became Chief Medical Officer for the Department of the Interior of the federal government and held a position as the Medical Inspector to the Department of the Interior and Indian Affairs. Dr. Bryce was asked to go into 35 residential schools across Western Canada to inspect on the sanitary conditions of the schools and report back. He found widespread disease due to overcrowding and poor ventilation. </w:t>
      </w:r>
    </w:p>
    <w:p w14:paraId="66C0D1C1"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0E3BCA2F"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…of a total of 1,537 pupils reported upon nearly 25 per cent are dead, of one school with an absolutely accurate statement, 69 per cent of ex-pupils are dead, and that everywhere the almost invariable cause of death given is tuberculosis (Bryce, 1907, p.18).</w:t>
      </w:r>
    </w:p>
    <w:p w14:paraId="26C82439" w14:textId="77777777" w:rsidR="006B0B6B" w:rsidRDefault="006B0B6B" w:rsidP="006B0B6B">
      <w:pPr>
        <w:pStyle w:val="PlainText"/>
        <w:widowControl w:val="0"/>
        <w:rPr>
          <w:rFonts w:ascii="Myriad Web Pro Condensed" w:eastAsia="MS Mincho" w:hAnsi="Myriad Web Pro Condensed" w:cs="Calibri"/>
          <w:kern w:val="16"/>
          <w:sz w:val="26"/>
          <w:szCs w:val="26"/>
        </w:rPr>
      </w:pPr>
    </w:p>
    <w:p w14:paraId="67226C8E"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 xml:space="preserve">Within Dr. Bryce’s report, he highlighted </w:t>
      </w:r>
      <w:proofErr w:type="gramStart"/>
      <w:r w:rsidRPr="00253AB4">
        <w:rPr>
          <w:rFonts w:ascii="Myriad Web Pro Condensed" w:eastAsia="MS Mincho" w:hAnsi="Myriad Web Pro Condensed" w:cs="Calibri"/>
          <w:kern w:val="16"/>
          <w:sz w:val="26"/>
          <w:szCs w:val="26"/>
        </w:rPr>
        <w:t>that</w:t>
      </w:r>
      <w:proofErr w:type="gramEnd"/>
      <w:r w:rsidRPr="00253AB4">
        <w:rPr>
          <w:rFonts w:ascii="Myriad Web Pro Condensed" w:eastAsia="MS Mincho" w:hAnsi="Myriad Web Pro Condensed" w:cs="Calibri"/>
          <w:kern w:val="16"/>
          <w:sz w:val="26"/>
          <w:szCs w:val="26"/>
        </w:rPr>
        <w:t xml:space="preserve"> was the responsibility of those running the schools, the churches and </w:t>
      </w:r>
      <w:proofErr w:type="gramStart"/>
      <w:r w:rsidRPr="00253AB4">
        <w:rPr>
          <w:rFonts w:ascii="Myriad Web Pro Condensed" w:eastAsia="MS Mincho" w:hAnsi="Myriad Web Pro Condensed" w:cs="Calibri"/>
          <w:kern w:val="16"/>
          <w:sz w:val="26"/>
          <w:szCs w:val="26"/>
        </w:rPr>
        <w:t>government,</w:t>
      </w:r>
      <w:proofErr w:type="gramEnd"/>
      <w:r w:rsidRPr="00253AB4">
        <w:rPr>
          <w:rFonts w:ascii="Myriad Web Pro Condensed" w:eastAsia="MS Mincho" w:hAnsi="Myriad Web Pro Condensed" w:cs="Calibri"/>
          <w:kern w:val="16"/>
          <w:sz w:val="26"/>
          <w:szCs w:val="26"/>
        </w:rPr>
        <w:t xml:space="preserve"> to act. As the full-time caregivers of the children, they had the obligation to help the sick children by providing the necessary treatment and improving their living situation. </w:t>
      </w:r>
    </w:p>
    <w:p w14:paraId="2EAB793A"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0356604B"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 xml:space="preserve">Despite an article about Dr. Bryce’s report being printed on the front page of The Evening Citizen, now The Ottawa Citizen, and the report being presented to the Members of Parliament, very little was done. The children continued to suffer from diseases despite his efforts to bring </w:t>
      </w:r>
      <w:proofErr w:type="gramStart"/>
      <w:r w:rsidRPr="00253AB4">
        <w:rPr>
          <w:rFonts w:ascii="Myriad Web Pro Condensed" w:eastAsia="MS Mincho" w:hAnsi="Myriad Web Pro Condensed" w:cs="Calibri"/>
          <w:kern w:val="16"/>
          <w:sz w:val="26"/>
          <w:szCs w:val="26"/>
        </w:rPr>
        <w:t>the health</w:t>
      </w:r>
      <w:proofErr w:type="gramEnd"/>
      <w:r w:rsidRPr="00253AB4">
        <w:rPr>
          <w:rFonts w:ascii="Myriad Web Pro Condensed" w:eastAsia="MS Mincho" w:hAnsi="Myriad Web Pro Condensed" w:cs="Calibri"/>
          <w:kern w:val="16"/>
          <w:sz w:val="26"/>
          <w:szCs w:val="26"/>
        </w:rPr>
        <w:t xml:space="preserve"> issues to the public eye. </w:t>
      </w:r>
    </w:p>
    <w:p w14:paraId="23B8D5E5"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04F271F6"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Dr. Bryce was one of the few Canadians to publicly oppose residential schools and because of that, was forced into retirement out of the federal government in 1921.  This did not deter Dr. Bryce from continuing to advocate for the health of Indigenous children. In 1922, Dr. Peter Henderson Bryce boldly published the book “The Story of a National Crime: An Appeal for Justice to the Indians of Canada”. The book outlines that since his initial report in 1907, the Canadian government had continued to maintain a system that led to the death of children.    They continued to neglect the health and safety of those across Canada in residential schools and were allowing the principles to not accurately report on current health conditions or deaths.</w:t>
      </w:r>
    </w:p>
    <w:p w14:paraId="640A8D95"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03E67535" w14:textId="77777777" w:rsidR="006B0B6B"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His courage is recognized today by Indigenous organizations across Canada for being a whistleblower on the deplorable heath conditions of the residential school children and one of the few people to try and make changes.</w:t>
      </w:r>
    </w:p>
    <w:p w14:paraId="3B2B3132"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p>
    <w:p w14:paraId="030B14D3"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Bryce was also vice president of the American Congress on Tuberculosis. At this time, he was also a member of the executive committee for the Canadian Association for the Prevention of Consumption. He was an examiner for the Canadian branch of the Royal Sanitary Institution.</w:t>
      </w:r>
    </w:p>
    <w:p w14:paraId="5B2A84F8" w14:textId="77777777" w:rsidR="006B0B6B" w:rsidRDefault="006B0B6B" w:rsidP="006B0B6B">
      <w:pPr>
        <w:pStyle w:val="PlainText"/>
        <w:widowControl w:val="0"/>
        <w:rPr>
          <w:rFonts w:ascii="Myriad Web Pro Condensed" w:eastAsia="MS Mincho" w:hAnsi="Myriad Web Pro Condensed" w:cs="Calibri"/>
          <w:kern w:val="16"/>
          <w:sz w:val="26"/>
          <w:szCs w:val="26"/>
        </w:rPr>
      </w:pPr>
    </w:p>
    <w:p w14:paraId="093BFF48" w14:textId="77777777" w:rsidR="006B0B6B" w:rsidRPr="00253AB4" w:rsidRDefault="006B0B6B" w:rsidP="006B0B6B">
      <w:pPr>
        <w:pStyle w:val="PlainText"/>
        <w:widowControl w:val="0"/>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 xml:space="preserve">Bryce was an active member of various other scientific </w:t>
      </w:r>
      <w:proofErr w:type="gramStart"/>
      <w:r w:rsidRPr="00253AB4">
        <w:rPr>
          <w:rFonts w:ascii="Myriad Web Pro Condensed" w:eastAsia="MS Mincho" w:hAnsi="Myriad Web Pro Condensed" w:cs="Calibri"/>
          <w:kern w:val="16"/>
          <w:sz w:val="26"/>
          <w:szCs w:val="26"/>
        </w:rPr>
        <w:t>bodies, and</w:t>
      </w:r>
      <w:proofErr w:type="gramEnd"/>
      <w:r w:rsidRPr="00253AB4">
        <w:rPr>
          <w:rFonts w:ascii="Myriad Web Pro Condensed" w:eastAsia="MS Mincho" w:hAnsi="Myriad Web Pro Condensed" w:cs="Calibri"/>
          <w:kern w:val="16"/>
          <w:sz w:val="26"/>
          <w:szCs w:val="26"/>
        </w:rPr>
        <w:t xml:space="preserve"> well known as a lecturer on </w:t>
      </w:r>
      <w:r w:rsidRPr="00253AB4">
        <w:rPr>
          <w:rFonts w:ascii="Myriad Web Pro Condensed" w:eastAsia="MS Mincho" w:hAnsi="Myriad Web Pro Condensed" w:cs="Calibri"/>
          <w:kern w:val="16"/>
          <w:sz w:val="26"/>
          <w:szCs w:val="26"/>
        </w:rPr>
        <w:lastRenderedPageBreak/>
        <w:t xml:space="preserve">medical subjects. Some of his studies included reports on malaria, smallpox, diphtheria, sewage disposal, cholera, public water supplies, consumption and the influence of forests on rainfall and health. He also contributed to Ward’s Handbook of Medical Sciences. </w:t>
      </w:r>
    </w:p>
    <w:p w14:paraId="5DBD27D3" w14:textId="77777777" w:rsidR="006B0B6B" w:rsidRDefault="006B0B6B" w:rsidP="006B0B6B">
      <w:pPr>
        <w:pStyle w:val="PlainText"/>
        <w:widowControl w:val="0"/>
        <w:spacing w:after="120"/>
        <w:jc w:val="both"/>
        <w:rPr>
          <w:rFonts w:ascii="Myriad Web Pro Condensed" w:eastAsia="MS Mincho" w:hAnsi="Myriad Web Pro Condensed" w:cs="Calibri"/>
          <w:kern w:val="16"/>
          <w:sz w:val="26"/>
          <w:szCs w:val="26"/>
        </w:rPr>
      </w:pPr>
      <w:r w:rsidRPr="00253AB4">
        <w:rPr>
          <w:rFonts w:ascii="Myriad Web Pro Condensed" w:eastAsia="MS Mincho" w:hAnsi="Myriad Web Pro Condensed" w:cs="Calibri"/>
          <w:kern w:val="16"/>
          <w:sz w:val="26"/>
          <w:szCs w:val="26"/>
        </w:rPr>
        <w:t>Bryce died on January 14, 1932.</w:t>
      </w:r>
    </w:p>
    <w:p w14:paraId="1BEFA756" w14:textId="77777777" w:rsidR="00045BFA" w:rsidRDefault="00045BFA" w:rsidP="006B0B6B">
      <w:pPr>
        <w:pStyle w:val="PlainText"/>
        <w:widowControl w:val="0"/>
        <w:spacing w:after="120"/>
        <w:jc w:val="both"/>
        <w:rPr>
          <w:rFonts w:ascii="Myriad Web Pro Condensed" w:eastAsia="MS Mincho" w:hAnsi="Myriad Web Pro Condensed" w:cs="Calibri"/>
          <w:kern w:val="16"/>
          <w:sz w:val="26"/>
          <w:szCs w:val="26"/>
        </w:rPr>
      </w:pPr>
    </w:p>
    <w:p w14:paraId="2681823B" w14:textId="77777777" w:rsidR="006B0B6B" w:rsidRDefault="006B0B6B" w:rsidP="006B0B6B">
      <w:pPr>
        <w:pStyle w:val="Heading1"/>
        <w:rPr>
          <w:lang w:val="en-CA"/>
        </w:rPr>
      </w:pPr>
      <w:r>
        <w:rPr>
          <w:lang w:val="en-CA"/>
        </w:rPr>
        <w:t>Original Road</w:t>
      </w:r>
    </w:p>
    <w:p w14:paraId="516DE461" w14:textId="77777777" w:rsidR="006B0B6B" w:rsidRDefault="006B0B6B" w:rsidP="006B0B6B">
      <w:pPr>
        <w:rPr>
          <w:rFonts w:ascii="Myriad Web Pro Condensed" w:hAnsi="Myriad Web Pro Condensed"/>
          <w:lang w:val="en-CA"/>
        </w:rPr>
      </w:pPr>
      <w:r>
        <w:rPr>
          <w:rFonts w:ascii="Myriad Web Pro Condensed" w:hAnsi="Myriad Web Pro Condensed"/>
          <w:lang w:val="en-CA"/>
        </w:rPr>
        <w:t xml:space="preserve">The original entrance to Beechwood used to be a winding road weaving a complicated and lengthy route to the main office. We currently don’t know the reason why the road moved but we assume it is because of the evolution of motorized vehicles. Visitors today can see the outline of the old route. Beechwood has been </w:t>
      </w:r>
      <w:proofErr w:type="gramStart"/>
      <w:r>
        <w:rPr>
          <w:rFonts w:ascii="Myriad Web Pro Condensed" w:hAnsi="Myriad Web Pro Condensed"/>
          <w:lang w:val="en-CA"/>
        </w:rPr>
        <w:t>making an effort</w:t>
      </w:r>
      <w:proofErr w:type="gramEnd"/>
      <w:r>
        <w:rPr>
          <w:rFonts w:ascii="Myriad Web Pro Condensed" w:hAnsi="Myriad Web Pro Condensed"/>
          <w:lang w:val="en-CA"/>
        </w:rPr>
        <w:t xml:space="preserve"> to clean up the overgrown shrubbery currently covering it.</w:t>
      </w:r>
    </w:p>
    <w:p w14:paraId="7FDF39FF" w14:textId="77777777" w:rsidR="006B0B6B" w:rsidRDefault="006B0B6B" w:rsidP="006B0B6B">
      <w:pPr>
        <w:rPr>
          <w:rFonts w:ascii="Myriad Web Pro Condensed" w:hAnsi="Myriad Web Pro Condensed"/>
          <w:lang w:val="en-CA"/>
        </w:rPr>
      </w:pPr>
    </w:p>
    <w:p w14:paraId="647A2253" w14:textId="46F82487" w:rsidR="007B120D" w:rsidRDefault="007B120D" w:rsidP="007B120D">
      <w:pPr>
        <w:pStyle w:val="Heading1"/>
        <w:rPr>
          <w:lang w:val="en-CA"/>
        </w:rPr>
      </w:pPr>
      <w:r>
        <w:rPr>
          <w:lang w:val="en-CA"/>
        </w:rPr>
        <w:t>Ruddy Bench</w:t>
      </w:r>
    </w:p>
    <w:p w14:paraId="617E3106" w14:textId="5278FB1C" w:rsidR="007B120D" w:rsidRDefault="007B120D" w:rsidP="007B120D">
      <w:pPr>
        <w:pStyle w:val="NoSpacing"/>
        <w:rPr>
          <w:rFonts w:ascii="Myriad Web Pro Condensed" w:hAnsi="Myriad Web Pro Condensed"/>
          <w:sz w:val="26"/>
          <w:szCs w:val="26"/>
        </w:rPr>
      </w:pPr>
      <w:r w:rsidRPr="007B120D">
        <w:rPr>
          <w:rFonts w:ascii="Myriad Web Pro Condensed" w:hAnsi="Myriad Web Pro Condensed"/>
          <w:sz w:val="26"/>
          <w:szCs w:val="26"/>
        </w:rPr>
        <w:t xml:space="preserve">Done by landscape architects Lees + Associates out of Vancouver, they were guided by John Ruddy, Executive Chairman of the Trinity Group. In architecture by trade, </w:t>
      </w:r>
      <w:proofErr w:type="gramStart"/>
      <w:r w:rsidRPr="007B120D">
        <w:rPr>
          <w:rFonts w:ascii="Myriad Web Pro Condensed" w:hAnsi="Myriad Web Pro Condensed"/>
          <w:sz w:val="26"/>
          <w:szCs w:val="26"/>
        </w:rPr>
        <w:t>Ruddy</w:t>
      </w:r>
      <w:proofErr w:type="gramEnd"/>
      <w:r w:rsidRPr="007B120D">
        <w:rPr>
          <w:rFonts w:ascii="Myriad Web Pro Condensed" w:hAnsi="Myriad Web Pro Condensed"/>
          <w:sz w:val="26"/>
          <w:szCs w:val="26"/>
        </w:rPr>
        <w:t xml:space="preserve"> wanted to build something that would stand the test of time and would leave something beautiful behind.</w:t>
      </w:r>
    </w:p>
    <w:p w14:paraId="16DCC139" w14:textId="77777777" w:rsidR="007B120D" w:rsidRPr="007B120D" w:rsidRDefault="007B120D" w:rsidP="007B120D">
      <w:pPr>
        <w:pStyle w:val="NoSpacing"/>
        <w:rPr>
          <w:rFonts w:ascii="Myriad Web Pro Condensed" w:hAnsi="Myriad Web Pro Condensed"/>
          <w:sz w:val="26"/>
          <w:szCs w:val="26"/>
        </w:rPr>
      </w:pPr>
    </w:p>
    <w:p w14:paraId="412B9676" w14:textId="77777777" w:rsidR="007B120D" w:rsidRDefault="007B120D" w:rsidP="007B120D">
      <w:pPr>
        <w:pStyle w:val="NoSpacing"/>
        <w:rPr>
          <w:rFonts w:ascii="Myriad Web Pro Condensed" w:hAnsi="Myriad Web Pro Condensed"/>
          <w:sz w:val="26"/>
          <w:szCs w:val="26"/>
        </w:rPr>
      </w:pPr>
      <w:r w:rsidRPr="007B120D">
        <w:rPr>
          <w:rFonts w:ascii="Myriad Web Pro Condensed" w:hAnsi="Myriad Web Pro Condensed"/>
          <w:sz w:val="26"/>
          <w:szCs w:val="26"/>
        </w:rPr>
        <w:t>A personal feature is that Ruddy both designed the monument, braced the hill for stability that allows the monument to sit on the cliff’s edge, as well as did the footings and foundation the monument rests on.</w:t>
      </w:r>
    </w:p>
    <w:p w14:paraId="533B06C1" w14:textId="77777777" w:rsidR="007B120D" w:rsidRPr="007B120D" w:rsidRDefault="007B120D" w:rsidP="007B120D">
      <w:pPr>
        <w:pStyle w:val="NoSpacing"/>
        <w:rPr>
          <w:rFonts w:ascii="Myriad Web Pro Condensed" w:hAnsi="Myriad Web Pro Condensed"/>
          <w:sz w:val="26"/>
          <w:szCs w:val="26"/>
        </w:rPr>
      </w:pPr>
    </w:p>
    <w:p w14:paraId="4037FA32" w14:textId="77777777" w:rsidR="007B120D" w:rsidRDefault="007B120D" w:rsidP="007B120D">
      <w:pPr>
        <w:pStyle w:val="NoSpacing"/>
        <w:rPr>
          <w:rFonts w:ascii="Myriad Web Pro Condensed" w:hAnsi="Myriad Web Pro Condensed"/>
          <w:sz w:val="26"/>
          <w:szCs w:val="26"/>
        </w:rPr>
      </w:pPr>
      <w:r w:rsidRPr="007B120D">
        <w:rPr>
          <w:rFonts w:ascii="Myriad Web Pro Condensed" w:hAnsi="Myriad Web Pro Condensed"/>
          <w:sz w:val="26"/>
          <w:szCs w:val="26"/>
        </w:rPr>
        <w:t>The reason behind the bench is more than just a space for quiet reflection, but a practical decision. Ruddy wanted a place to rest and sit with his loved ones.</w:t>
      </w:r>
    </w:p>
    <w:p w14:paraId="09C3BE3A" w14:textId="77777777" w:rsidR="007B120D" w:rsidRPr="007B120D" w:rsidRDefault="007B120D" w:rsidP="007B120D">
      <w:pPr>
        <w:pStyle w:val="NoSpacing"/>
        <w:rPr>
          <w:rFonts w:ascii="Myriad Web Pro Condensed" w:hAnsi="Myriad Web Pro Condensed"/>
          <w:sz w:val="26"/>
          <w:szCs w:val="26"/>
        </w:rPr>
      </w:pPr>
    </w:p>
    <w:p w14:paraId="3E861506" w14:textId="77777777" w:rsidR="007B120D" w:rsidRPr="007B120D" w:rsidRDefault="007B120D" w:rsidP="007B120D">
      <w:pPr>
        <w:pStyle w:val="NoSpacing"/>
        <w:rPr>
          <w:rFonts w:ascii="Myriad Web Pro Condensed" w:hAnsi="Myriad Web Pro Condensed"/>
          <w:sz w:val="26"/>
          <w:szCs w:val="26"/>
        </w:rPr>
      </w:pPr>
      <w:r w:rsidRPr="007B120D">
        <w:rPr>
          <w:rFonts w:ascii="Myriad Web Pro Condensed" w:hAnsi="Myriad Web Pro Condensed"/>
          <w:sz w:val="26"/>
          <w:szCs w:val="26"/>
        </w:rPr>
        <w:t>While there is yet to be anyone interned, this bench lines the road of Beechwood Cemetery, invoking a powerful reaction. In a world that seems ever-changing, cemeteries remain steadfast. The presence of benches within these hallowed grounds serves as a reminder of this constancy — a place where time slows down, where memories are preserved, and where the echoes of the past resonate in the present. They offer sanctuary to visitors seeking respite from the bustle of everyday life, inviting them to find comfort in the enduring legacy of those who came before.</w:t>
      </w:r>
    </w:p>
    <w:p w14:paraId="31C0E6E5" w14:textId="77777777" w:rsidR="006B0B6B" w:rsidRPr="00B368D2" w:rsidRDefault="006B0B6B" w:rsidP="006B0B6B">
      <w:pPr>
        <w:rPr>
          <w:rFonts w:ascii="Myriad Web Pro Condensed" w:hAnsi="Myriad Web Pro Condensed"/>
          <w:lang w:val="en-CA"/>
        </w:rPr>
      </w:pPr>
    </w:p>
    <w:p w14:paraId="4B69E404" w14:textId="77777777" w:rsidR="006B0B6B" w:rsidRPr="008B7F30" w:rsidRDefault="006B0B6B" w:rsidP="006B0B6B">
      <w:pPr>
        <w:pStyle w:val="Heading1"/>
        <w:rPr>
          <w:lang w:val="en-CA"/>
        </w:rPr>
      </w:pPr>
      <w:r w:rsidRPr="008B7F30">
        <w:rPr>
          <w:lang w:val="en-CA"/>
        </w:rPr>
        <w:t xml:space="preserve">Fleming family </w:t>
      </w:r>
      <w:r>
        <w:rPr>
          <w:lang w:val="en-CA"/>
        </w:rPr>
        <w:t>L</w:t>
      </w:r>
      <w:r w:rsidRPr="008B7F30">
        <w:rPr>
          <w:lang w:val="en-CA"/>
        </w:rPr>
        <w:t>ot</w:t>
      </w:r>
    </w:p>
    <w:p w14:paraId="385D3C81"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This lot contains the remains of Sir Sandford Fleming and his family. Fleming was a Scottish-born engineer who worked as a surveyor and engineer for Canadian railway companies. He published the first large-scale surveyor’s map of Canada, designed the first usable chart of the Toronto Harbour, promoted the trans-Pacific submarine cable and designed the first Canadian postage stamp.  </w:t>
      </w:r>
    </w:p>
    <w:p w14:paraId="6BE6EC8A"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Fleming is perhaps best known for his creation of the time zone system; a coherent, permanent solution to the problems created by the speed of rail travel. Traditionally, noon was defined as the time when the sun was directly overhead, meaning that when it was noon in Toronto, it was 12:25pm in Montreal – rail travel was an exercise in watch adjustment. </w:t>
      </w:r>
    </w:p>
    <w:p w14:paraId="150D5582" w14:textId="77777777" w:rsidR="006B0B6B" w:rsidRDefault="006B0B6B" w:rsidP="006B0B6B">
      <w:pPr>
        <w:rPr>
          <w:rFonts w:ascii="Myriad Web Pro Condensed" w:hAnsi="Myriad Web Pro Condensed" w:cs="AGaramondPro-Regular"/>
          <w:kern w:val="0"/>
          <w:szCs w:val="26"/>
          <w:lang w:val="en-CA"/>
        </w:rPr>
      </w:pPr>
      <w:r w:rsidRPr="008B7F30">
        <w:rPr>
          <w:rFonts w:ascii="Myriad Web Pro Condensed" w:hAnsi="Myriad Web Pro Condensed" w:cs="AGaramondPro-Regular"/>
          <w:kern w:val="0"/>
          <w:szCs w:val="26"/>
          <w:lang w:val="en-CA"/>
        </w:rPr>
        <w:lastRenderedPageBreak/>
        <w:t>In 1878, Fleming decided to do something about this situation. In a series of papers delivered to the Canadian Institute, he suggested that the planet be divided into 24 time zones, each covering 15 degrees of longitude, from an accepted meridian. The time in each zone would be the same, notwithstanding the position of any point in relation to the sun. Fleming, with his reputation and his energy, encountered little resistance to his idea. By 1883, all railways in North America were using this system. In 1884, the first International Meridian Conference was held in Washington D.C., and Fleming’s idea was officially adopted. The only objections came from some religious groups who accused him of being a communist and of proposing a system contrary to God’s will.</w:t>
      </w:r>
    </w:p>
    <w:p w14:paraId="711CF845" w14:textId="77777777" w:rsidR="00045BFA" w:rsidRPr="008B7F30" w:rsidRDefault="00045BFA" w:rsidP="006B0B6B">
      <w:pPr>
        <w:rPr>
          <w:rFonts w:ascii="Myriad Web Pro Condensed" w:hAnsi="Myriad Web Pro Condensed" w:cs="AGaramondPro-Regular"/>
          <w:kern w:val="0"/>
          <w:szCs w:val="26"/>
          <w:lang w:val="en-CA"/>
        </w:rPr>
      </w:pPr>
    </w:p>
    <w:p w14:paraId="0C732889" w14:textId="2FF881D8" w:rsidR="006B0B6B" w:rsidRPr="008B7F30" w:rsidRDefault="006B0B6B" w:rsidP="006B0B6B">
      <w:pPr>
        <w:pStyle w:val="Heading1"/>
        <w:rPr>
          <w:lang w:val="en-CA"/>
        </w:rPr>
      </w:pPr>
      <w:r w:rsidRPr="008B7F30">
        <w:rPr>
          <w:lang w:val="en-CA"/>
        </w:rPr>
        <w:t xml:space="preserve">Bronson family </w:t>
      </w:r>
      <w:r w:rsidR="007E43AE">
        <w:rPr>
          <w:lang w:val="en-CA"/>
        </w:rPr>
        <w:t>L</w:t>
      </w:r>
      <w:r w:rsidRPr="008B7F30">
        <w:rPr>
          <w:lang w:val="en-CA"/>
        </w:rPr>
        <w:t>ot</w:t>
      </w:r>
    </w:p>
    <w:p w14:paraId="38E6BE00" w14:textId="77777777" w:rsidR="006B0B6B" w:rsidRDefault="006B0B6B" w:rsidP="006B0B6B">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 xml:space="preserve">The progenitor of the Bronson clan, Henry Franklin Bronson, was born in Moreau, New York on February 24, 1817. He, like many other American businessmen of that era, came to Ottawa to make money in the lumber industry. With his partner, John Harris, he erected his first mill on Victoria Island. </w:t>
      </w:r>
    </w:p>
    <w:p w14:paraId="0713E29D" w14:textId="77777777" w:rsidR="006B0B6B" w:rsidRDefault="006B0B6B" w:rsidP="006B0B6B">
      <w:pPr>
        <w:widowControl w:val="0"/>
        <w:rPr>
          <w:rFonts w:ascii="Myriad Web Pro Condensed" w:hAnsi="Myriad Web Pro Condensed" w:cs="Calibri"/>
          <w:kern w:val="16"/>
          <w:szCs w:val="22"/>
          <w:lang w:val="en-CA"/>
        </w:rPr>
      </w:pPr>
      <w:r>
        <w:rPr>
          <w:rFonts w:ascii="Myriad Web Pro Condensed" w:hAnsi="Myriad Web Pro Condensed" w:cs="Calibri"/>
          <w:kern w:val="16"/>
          <w:szCs w:val="22"/>
          <w:lang w:val="en-CA"/>
        </w:rPr>
        <w:t>T</w:t>
      </w:r>
      <w:r w:rsidRPr="00D860BD">
        <w:rPr>
          <w:rFonts w:ascii="Myriad Web Pro Condensed" w:hAnsi="Myriad Web Pro Condensed" w:cs="Calibri"/>
          <w:kern w:val="16"/>
          <w:szCs w:val="22"/>
          <w:lang w:val="en-CA"/>
        </w:rPr>
        <w:t>he Bronson and Harris logging operation was soon the largest in Ottawa. By 1880, the firm was known as Bronson and Weston when Bronson’s son, Erskine, and Abijah Weston joined the company; John Harris had long since retired. When Bronson died on December 7, 1889, in his 73</w:t>
      </w:r>
      <w:r w:rsidRPr="00D860BD">
        <w:rPr>
          <w:rFonts w:ascii="Myriad Web Pro Condensed" w:hAnsi="Myriad Web Pro Condensed" w:cs="Calibri"/>
          <w:kern w:val="16"/>
          <w:szCs w:val="22"/>
          <w:vertAlign w:val="superscript"/>
          <w:lang w:val="en-CA"/>
        </w:rPr>
        <w:t>rd</w:t>
      </w:r>
      <w:r w:rsidRPr="00D860BD">
        <w:rPr>
          <w:rFonts w:ascii="Myriad Web Pro Condensed" w:hAnsi="Myriad Web Pro Condensed" w:cs="Calibri"/>
          <w:kern w:val="16"/>
          <w:szCs w:val="22"/>
          <w:lang w:val="en-CA"/>
        </w:rPr>
        <w:t xml:space="preserve"> year, 241 vehicles formed the cortege to Beechwood Cemetery.</w:t>
      </w:r>
    </w:p>
    <w:p w14:paraId="233308BF" w14:textId="77777777" w:rsidR="00045BFA" w:rsidRPr="00D860BD" w:rsidRDefault="00045BFA" w:rsidP="006B0B6B">
      <w:pPr>
        <w:widowControl w:val="0"/>
        <w:rPr>
          <w:rFonts w:ascii="Myriad Web Pro Condensed" w:hAnsi="Myriad Web Pro Condensed" w:cs="Calibri"/>
          <w:kern w:val="16"/>
          <w:szCs w:val="22"/>
          <w:lang w:val="en-CA"/>
        </w:rPr>
      </w:pPr>
    </w:p>
    <w:p w14:paraId="0CAD2A4E" w14:textId="77777777" w:rsidR="006B0B6B" w:rsidRDefault="006B0B6B" w:rsidP="006B0B6B">
      <w:pPr>
        <w:pStyle w:val="Heading1"/>
        <w:rPr>
          <w:lang w:val="en-CA"/>
        </w:rPr>
      </w:pPr>
      <w:r>
        <w:rPr>
          <w:lang w:val="en-CA"/>
        </w:rPr>
        <w:t>Something to point out while walking</w:t>
      </w:r>
    </w:p>
    <w:p w14:paraId="6A3CAEE0" w14:textId="77777777" w:rsidR="006B0B6B" w:rsidRDefault="006B0B6B" w:rsidP="006B0B6B">
      <w:pPr>
        <w:rPr>
          <w:rFonts w:ascii="Myriad Web Pro Condensed" w:hAnsi="Myriad Web Pro Condensed"/>
          <w:szCs w:val="26"/>
          <w:lang w:val="en-CA"/>
        </w:rPr>
      </w:pPr>
      <w:r>
        <w:rPr>
          <w:rFonts w:ascii="Myriad Web Pro Condensed" w:hAnsi="Myriad Web Pro Condensed"/>
          <w:szCs w:val="26"/>
          <w:lang w:val="en-CA"/>
        </w:rPr>
        <w:t xml:space="preserve">According to Beechwood’s bylaws, the only monument material we are allowed to use is Granite. However, this wasn’t always the case. Marble, sandstone and limestone and even metal was used but </w:t>
      </w:r>
      <w:proofErr w:type="gramStart"/>
      <w:r>
        <w:rPr>
          <w:rFonts w:ascii="Myriad Web Pro Condensed" w:hAnsi="Myriad Web Pro Condensed"/>
          <w:szCs w:val="26"/>
          <w:lang w:val="en-CA"/>
        </w:rPr>
        <w:t>unfortunately</w:t>
      </w:r>
      <w:proofErr w:type="gramEnd"/>
      <w:r>
        <w:rPr>
          <w:rFonts w:ascii="Myriad Web Pro Condensed" w:hAnsi="Myriad Web Pro Condensed"/>
          <w:szCs w:val="26"/>
          <w:lang w:val="en-CA"/>
        </w:rPr>
        <w:t xml:space="preserve"> they don’t stand the test of time. They crumble, thin and even fall over. For the longevity of our grounds, Beechwood only allows granite monuments.</w:t>
      </w:r>
    </w:p>
    <w:p w14:paraId="6897456E" w14:textId="77777777" w:rsidR="00045BFA" w:rsidRDefault="00045BFA" w:rsidP="006B0B6B">
      <w:pPr>
        <w:rPr>
          <w:rFonts w:ascii="Myriad Web Pro Condensed" w:hAnsi="Myriad Web Pro Condensed"/>
          <w:szCs w:val="26"/>
          <w:lang w:val="en-CA"/>
        </w:rPr>
      </w:pPr>
    </w:p>
    <w:p w14:paraId="6B5559F4" w14:textId="77777777" w:rsidR="006B0B6B" w:rsidRDefault="006B0B6B" w:rsidP="006B0B6B">
      <w:pPr>
        <w:pStyle w:val="Heading1"/>
        <w:rPr>
          <w:lang w:val="en-CA"/>
        </w:rPr>
      </w:pPr>
      <w:r>
        <w:rPr>
          <w:lang w:val="en-CA"/>
        </w:rPr>
        <w:t>Jim Thompson</w:t>
      </w:r>
    </w:p>
    <w:p w14:paraId="4468E133" w14:textId="77777777" w:rsidR="006B0B6B" w:rsidRDefault="006B0B6B" w:rsidP="006B0B6B">
      <w:pPr>
        <w:rPr>
          <w:rFonts w:ascii="Myriad Web Pro Condensed" w:hAnsi="Myriad Web Pro Condensed"/>
          <w:lang w:val="en-CA"/>
        </w:rPr>
      </w:pPr>
      <w:r>
        <w:rPr>
          <w:rFonts w:ascii="Myriad Web Pro Condensed" w:hAnsi="Myriad Web Pro Condensed"/>
          <w:lang w:val="en-CA"/>
        </w:rPr>
        <w:t>This monument is a fun one! Start by asking the tour group what they think the object on top of the monument is.</w:t>
      </w:r>
    </w:p>
    <w:p w14:paraId="0694293D" w14:textId="77777777" w:rsidR="006B0B6B" w:rsidRDefault="006B0B6B" w:rsidP="006B0B6B">
      <w:pPr>
        <w:rPr>
          <w:rFonts w:ascii="Myriad Web Pro Condensed" w:hAnsi="Myriad Web Pro Condensed"/>
          <w:lang w:val="en-CA"/>
        </w:rPr>
      </w:pPr>
      <w:r>
        <w:rPr>
          <w:rFonts w:ascii="Myriad Web Pro Condensed" w:hAnsi="Myriad Web Pro Condensed"/>
          <w:lang w:val="en-CA"/>
        </w:rPr>
        <w:t>They are all right!</w:t>
      </w:r>
    </w:p>
    <w:p w14:paraId="7CFEB61D" w14:textId="77777777" w:rsidR="006B0B6B" w:rsidRPr="00C70629" w:rsidRDefault="006B0B6B" w:rsidP="006B0B6B">
      <w:pPr>
        <w:rPr>
          <w:rFonts w:ascii="Myriad Web Pro Condensed" w:hAnsi="Myriad Web Pro Condensed"/>
          <w:lang w:val="en-CA"/>
        </w:rPr>
      </w:pPr>
      <w:r w:rsidRPr="00C70629">
        <w:rPr>
          <w:rFonts w:ascii="Myriad Web Pro Condensed" w:hAnsi="Myriad Web Pro Condensed"/>
          <w:lang w:val="en-CA"/>
        </w:rPr>
        <w:t>“It is what it is”</w:t>
      </w:r>
      <w:r>
        <w:rPr>
          <w:rFonts w:ascii="Myriad Web Pro Condensed" w:hAnsi="Myriad Web Pro Condensed"/>
          <w:lang w:val="en-CA"/>
        </w:rPr>
        <w:t xml:space="preserve"> is written on the back.</w:t>
      </w:r>
    </w:p>
    <w:p w14:paraId="529D7623" w14:textId="77777777" w:rsidR="006B0B6B" w:rsidRDefault="006B0B6B" w:rsidP="006B0B6B">
      <w:pPr>
        <w:rPr>
          <w:rFonts w:ascii="Myriad Web Pro Condensed" w:hAnsi="Myriad Web Pro Condensed"/>
          <w:lang w:val="en-CA"/>
        </w:rPr>
      </w:pPr>
      <w:r>
        <w:rPr>
          <w:rFonts w:ascii="Myriad Web Pro Condensed" w:hAnsi="Myriad Web Pro Condensed"/>
          <w:lang w:val="en-CA"/>
        </w:rPr>
        <w:t>This story was told to a staff member from a family member of Jim Thompson.</w:t>
      </w:r>
    </w:p>
    <w:p w14:paraId="7DCA0370" w14:textId="77777777" w:rsidR="006B0B6B" w:rsidRDefault="006B0B6B" w:rsidP="006B0B6B">
      <w:pPr>
        <w:rPr>
          <w:rFonts w:ascii="Myriad Web Pro Condensed" w:hAnsi="Myriad Web Pro Condensed"/>
          <w:lang w:val="en-CA"/>
        </w:rPr>
      </w:pPr>
      <w:r>
        <w:rPr>
          <w:rFonts w:ascii="Myriad Web Pro Condensed" w:hAnsi="Myriad Web Pro Condensed"/>
          <w:lang w:val="en-CA"/>
        </w:rPr>
        <w:t>Jim Thompson was a</w:t>
      </w:r>
      <w:r w:rsidRPr="00C70629">
        <w:rPr>
          <w:rFonts w:ascii="Myriad Web Pro Condensed" w:hAnsi="Myriad Web Pro Condensed"/>
          <w:lang w:val="en-CA"/>
        </w:rPr>
        <w:t xml:space="preserve"> potter, an artist. </w:t>
      </w:r>
      <w:r>
        <w:rPr>
          <w:rFonts w:ascii="Myriad Web Pro Condensed" w:hAnsi="Myriad Web Pro Condensed"/>
          <w:lang w:val="en-CA"/>
        </w:rPr>
        <w:t>On day he mad</w:t>
      </w:r>
      <w:r w:rsidRPr="00C70629">
        <w:rPr>
          <w:rFonts w:ascii="Myriad Web Pro Condensed" w:hAnsi="Myriad Web Pro Condensed"/>
          <w:lang w:val="en-CA"/>
        </w:rPr>
        <w:t>e</w:t>
      </w:r>
      <w:r>
        <w:rPr>
          <w:rFonts w:ascii="Myriad Web Pro Condensed" w:hAnsi="Myriad Web Pro Condensed"/>
          <w:lang w:val="en-CA"/>
        </w:rPr>
        <w:t xml:space="preserve"> the object you see before you and</w:t>
      </w:r>
      <w:r w:rsidRPr="00C70629">
        <w:rPr>
          <w:rFonts w:ascii="Myriad Web Pro Condensed" w:hAnsi="Myriad Web Pro Condensed"/>
          <w:lang w:val="en-CA"/>
        </w:rPr>
        <w:t xml:space="preserve"> put it on its desk</w:t>
      </w:r>
      <w:r>
        <w:rPr>
          <w:rFonts w:ascii="Myriad Web Pro Condensed" w:hAnsi="Myriad Web Pro Condensed"/>
          <w:lang w:val="en-CA"/>
        </w:rPr>
        <w:t>. Whenever anyone asked, “what is that”, he would say, “it is what it is.” This became</w:t>
      </w:r>
      <w:r w:rsidRPr="00C70629">
        <w:rPr>
          <w:rFonts w:ascii="Myriad Web Pro Condensed" w:hAnsi="Myriad Web Pro Condensed"/>
          <w:lang w:val="en-CA"/>
        </w:rPr>
        <w:t xml:space="preserve"> a family joke. </w:t>
      </w:r>
      <w:r>
        <w:rPr>
          <w:rFonts w:ascii="Myriad Web Pro Condensed" w:hAnsi="Myriad Web Pro Condensed"/>
          <w:lang w:val="en-CA"/>
        </w:rPr>
        <w:t xml:space="preserve">When he died, his family had it cast in bronze and added it to his monument along with his famous phrase on the back. You can also see his </w:t>
      </w:r>
      <w:r w:rsidRPr="00C70629">
        <w:rPr>
          <w:rFonts w:ascii="Myriad Web Pro Condensed" w:hAnsi="Myriad Web Pro Condensed"/>
          <w:lang w:val="en-CA"/>
        </w:rPr>
        <w:t>Makers Mark</w:t>
      </w:r>
      <w:r>
        <w:rPr>
          <w:rFonts w:ascii="Myriad Web Pro Condensed" w:hAnsi="Myriad Web Pro Condensed"/>
          <w:lang w:val="en-CA"/>
        </w:rPr>
        <w:t xml:space="preserve"> above the phrase, which is the symbol he would mark his art with.</w:t>
      </w:r>
    </w:p>
    <w:p w14:paraId="49F2E103" w14:textId="77777777" w:rsidR="006B0B6B" w:rsidRDefault="006B0B6B" w:rsidP="006B0B6B">
      <w:pPr>
        <w:rPr>
          <w:rFonts w:ascii="Myriad Web Pro Condensed" w:hAnsi="Myriad Web Pro Condensed"/>
          <w:lang w:val="en-CA"/>
        </w:rPr>
      </w:pPr>
    </w:p>
    <w:p w14:paraId="05AF1DB7" w14:textId="77777777" w:rsidR="006B0B6B" w:rsidRPr="00C70629" w:rsidRDefault="006B0B6B" w:rsidP="006B0B6B">
      <w:pPr>
        <w:rPr>
          <w:rFonts w:ascii="Myriad Web Pro Condensed" w:hAnsi="Myriad Web Pro Condensed"/>
          <w:lang w:val="en-CA"/>
        </w:rPr>
      </w:pPr>
    </w:p>
    <w:p w14:paraId="2A139EFE" w14:textId="77777777" w:rsidR="006B0B6B" w:rsidRPr="008B7F30" w:rsidRDefault="006B0B6B" w:rsidP="006B0B6B">
      <w:pPr>
        <w:pStyle w:val="Heading1"/>
        <w:rPr>
          <w:lang w:val="en-CA"/>
        </w:rPr>
      </w:pPr>
      <w:r w:rsidRPr="008B7F30">
        <w:rPr>
          <w:lang w:val="en-CA"/>
        </w:rPr>
        <w:lastRenderedPageBreak/>
        <w:t xml:space="preserve">Brown </w:t>
      </w:r>
      <w:r>
        <w:rPr>
          <w:lang w:val="en-CA"/>
        </w:rPr>
        <w:t>Mausoleum</w:t>
      </w:r>
      <w:r w:rsidRPr="008B7F30">
        <w:rPr>
          <w:lang w:val="en-CA"/>
        </w:rPr>
        <w:t xml:space="preserve"> (Section 37)</w:t>
      </w:r>
    </w:p>
    <w:p w14:paraId="4DC741E0" w14:textId="77777777" w:rsidR="006B0B6B" w:rsidRDefault="006B0B6B" w:rsidP="006B0B6B">
      <w:pPr>
        <w:rPr>
          <w:rFonts w:ascii="Myriad Web Pro Condensed" w:eastAsia="Calibri" w:hAnsi="Myriad Web Pro Condensed"/>
          <w:lang w:val="en-CA"/>
        </w:rPr>
      </w:pPr>
      <w:r w:rsidRPr="008B7F30">
        <w:rPr>
          <w:rFonts w:ascii="Myriad Web Pro Condensed" w:eastAsia="Calibri" w:hAnsi="Myriad Web Pro Condensed"/>
          <w:lang w:val="en-CA"/>
        </w:rPr>
        <w:t xml:space="preserve">Monument maker Robert Brown (1849-1927) put his name on many Beechwood memorials, possibly the most interesting being the </w:t>
      </w:r>
      <w:r>
        <w:rPr>
          <w:rFonts w:ascii="Myriad Web Pro Condensed" w:eastAsia="Calibri" w:hAnsi="Myriad Web Pro Condensed"/>
          <w:lang w:val="en-CA"/>
        </w:rPr>
        <w:t>crypt</w:t>
      </w:r>
      <w:r w:rsidRPr="008B7F30">
        <w:rPr>
          <w:rFonts w:ascii="Myriad Web Pro Condensed" w:eastAsia="Calibri" w:hAnsi="Myriad Web Pro Condensed"/>
          <w:lang w:val="en-CA"/>
        </w:rPr>
        <w:t xml:space="preserve"> he built and dedicated to his mother and father. When he died his remains were placed in the Robert Brown Memorial, a temple-like structure of white stonework with a portico.</w:t>
      </w:r>
    </w:p>
    <w:p w14:paraId="703712C7" w14:textId="77777777" w:rsidR="006B0B6B" w:rsidRDefault="006B0B6B" w:rsidP="006B0B6B">
      <w:pPr>
        <w:rPr>
          <w:rFonts w:ascii="Myriad Web Pro Condensed" w:eastAsia="Calibri" w:hAnsi="Myriad Web Pro Condensed"/>
          <w:lang w:val="en-CA"/>
        </w:rPr>
      </w:pPr>
      <w:r>
        <w:rPr>
          <w:rFonts w:ascii="Myriad Web Pro Condensed" w:eastAsia="Calibri" w:hAnsi="Myriad Web Pro Condensed"/>
          <w:lang w:val="en-CA"/>
        </w:rPr>
        <w:t>This is the only mausoleum left on the property that is still standing. The rest are filled with sand due to structural instability. Like a house, these crypts need regular maintenance to remain standing. Some have even needed to laid flat due to safety concerns.</w:t>
      </w:r>
    </w:p>
    <w:p w14:paraId="0BD8456C" w14:textId="77777777" w:rsidR="006B0B6B" w:rsidRDefault="006B0B6B" w:rsidP="006B0B6B">
      <w:pPr>
        <w:rPr>
          <w:rFonts w:ascii="Myriad Web Pro Condensed" w:eastAsia="Calibri" w:hAnsi="Myriad Web Pro Condensed"/>
          <w:lang w:val="en-CA"/>
        </w:rPr>
      </w:pPr>
      <w:r>
        <w:rPr>
          <w:rFonts w:ascii="Myriad Web Pro Condensed" w:eastAsia="Calibri" w:hAnsi="Myriad Web Pro Condensed"/>
          <w:lang w:val="en-CA"/>
        </w:rPr>
        <w:t>Additional Facts:</w:t>
      </w:r>
    </w:p>
    <w:p w14:paraId="02EBEDB8" w14:textId="77777777" w:rsidR="006B0B6B" w:rsidRDefault="006B0B6B" w:rsidP="006B0B6B">
      <w:pPr>
        <w:pStyle w:val="ListParagraph"/>
        <w:numPr>
          <w:ilvl w:val="0"/>
          <w:numId w:val="27"/>
        </w:numPr>
        <w:rPr>
          <w:rFonts w:ascii="Myriad Web Pro Condensed" w:eastAsia="Calibri" w:hAnsi="Myriad Web Pro Condensed"/>
          <w:lang w:val="en-CA"/>
        </w:rPr>
      </w:pPr>
      <w:r>
        <w:rPr>
          <w:rFonts w:ascii="Myriad Web Pro Condensed" w:eastAsia="Calibri" w:hAnsi="Myriad Web Pro Condensed"/>
          <w:lang w:val="en-CA"/>
        </w:rPr>
        <w:t>18 full caskets can fit inside</w:t>
      </w:r>
    </w:p>
    <w:p w14:paraId="300B6923" w14:textId="77777777" w:rsidR="006B0B6B" w:rsidRPr="00944FBB" w:rsidRDefault="006B0B6B" w:rsidP="006B0B6B">
      <w:pPr>
        <w:pStyle w:val="ListParagraph"/>
        <w:numPr>
          <w:ilvl w:val="0"/>
          <w:numId w:val="27"/>
        </w:numPr>
        <w:rPr>
          <w:rFonts w:ascii="Myriad Web Pro Condensed" w:eastAsia="Calibri" w:hAnsi="Myriad Web Pro Condensed"/>
          <w:lang w:val="en-CA"/>
        </w:rPr>
      </w:pPr>
      <w:r>
        <w:rPr>
          <w:rFonts w:ascii="Myriad Web Pro Condensed" w:eastAsia="Calibri" w:hAnsi="Myriad Web Pro Condensed"/>
          <w:lang w:val="en-CA"/>
        </w:rPr>
        <w:t>The Preston family can also fit 18 caskets in their lot</w:t>
      </w:r>
    </w:p>
    <w:p w14:paraId="40CD2D86" w14:textId="77777777" w:rsidR="006B0B6B" w:rsidRDefault="006B0B6B" w:rsidP="006B0B6B">
      <w:pPr>
        <w:rPr>
          <w:rFonts w:ascii="Myriad Web Pro Condensed" w:hAnsi="Myriad Web Pro Condensed"/>
          <w:szCs w:val="26"/>
          <w:lang w:val="en-CA"/>
        </w:rPr>
      </w:pPr>
    </w:p>
    <w:p w14:paraId="44F3AB10" w14:textId="77777777" w:rsidR="006B0B6B" w:rsidRDefault="006B0B6B" w:rsidP="006B0B6B">
      <w:pPr>
        <w:pStyle w:val="Heading1"/>
        <w:rPr>
          <w:lang w:val="en-CA"/>
        </w:rPr>
      </w:pPr>
      <w:r>
        <w:rPr>
          <w:lang w:val="en-CA"/>
        </w:rPr>
        <w:t>Freemasons Monument / Masonic Burial Lot</w:t>
      </w:r>
    </w:p>
    <w:p w14:paraId="667C91C4" w14:textId="6B99F90F" w:rsidR="006B0B6B" w:rsidRDefault="006B0B6B" w:rsidP="007E43AE">
      <w:pPr>
        <w:rPr>
          <w:rFonts w:ascii="Myriad Web Pro Condensed" w:hAnsi="Myriad Web Pro Condensed"/>
          <w:szCs w:val="26"/>
          <w:lang w:val="en-CA"/>
        </w:rPr>
      </w:pPr>
      <w:r>
        <w:rPr>
          <w:rFonts w:ascii="Myriad Web Pro Condensed" w:hAnsi="Myriad Web Pro Condensed"/>
          <w:szCs w:val="26"/>
          <w:lang w:val="en-CA"/>
        </w:rPr>
        <w:t>This monument was dedicated to all those involved with the Freemasons. Freemasonry is a fraternal organization that stems from the medieval area from those who worked in the building industry. The clear symbol on the centre depicts t</w:t>
      </w:r>
      <w:r w:rsidRPr="00FC06FC">
        <w:rPr>
          <w:rFonts w:ascii="Myriad Web Pro Condensed" w:hAnsi="Myriad Web Pro Condensed"/>
          <w:szCs w:val="26"/>
          <w:lang w:val="en-CA"/>
        </w:rPr>
        <w:t>he compass and</w:t>
      </w:r>
      <w:r>
        <w:rPr>
          <w:rFonts w:ascii="Myriad Web Pro Condensed" w:hAnsi="Myriad Web Pro Condensed"/>
          <w:szCs w:val="26"/>
          <w:lang w:val="en-CA"/>
        </w:rPr>
        <w:t xml:space="preserve"> </w:t>
      </w:r>
      <w:r w:rsidRPr="00FC06FC">
        <w:rPr>
          <w:rFonts w:ascii="Myriad Web Pro Condensed" w:hAnsi="Myriad Web Pro Condensed"/>
          <w:szCs w:val="26"/>
          <w:lang w:val="en-CA"/>
        </w:rPr>
        <w:t>setsquare are a very recognizable symbol</w:t>
      </w:r>
      <w:r>
        <w:rPr>
          <w:rFonts w:ascii="Myriad Web Pro Condensed" w:hAnsi="Myriad Web Pro Condensed"/>
          <w:szCs w:val="26"/>
          <w:lang w:val="en-CA"/>
        </w:rPr>
        <w:t xml:space="preserve"> </w:t>
      </w:r>
      <w:r w:rsidRPr="00FC06FC">
        <w:rPr>
          <w:rFonts w:ascii="Myriad Web Pro Condensed" w:hAnsi="Myriad Web Pro Condensed"/>
          <w:szCs w:val="26"/>
          <w:lang w:val="en-CA"/>
        </w:rPr>
        <w:t>of the Freemasons, and it represents</w:t>
      </w:r>
      <w:r>
        <w:rPr>
          <w:rFonts w:ascii="Myriad Web Pro Condensed" w:hAnsi="Myriad Web Pro Condensed"/>
          <w:szCs w:val="26"/>
          <w:lang w:val="en-CA"/>
        </w:rPr>
        <w:t xml:space="preserve"> </w:t>
      </w:r>
      <w:r w:rsidRPr="00FC06FC">
        <w:rPr>
          <w:rFonts w:ascii="Myriad Web Pro Condensed" w:hAnsi="Myriad Web Pro Condensed"/>
          <w:szCs w:val="26"/>
          <w:lang w:val="en-CA"/>
        </w:rPr>
        <w:t>both spirituality and lawfulness</w:t>
      </w:r>
      <w:r>
        <w:rPr>
          <w:rFonts w:ascii="Myriad Web Pro Condensed" w:hAnsi="Myriad Web Pro Condensed"/>
          <w:szCs w:val="26"/>
          <w:lang w:val="en-CA"/>
        </w:rPr>
        <w:t>. This lot is heavily occupied. With the first burial being in 1878 and the most recent being in 2015.</w:t>
      </w:r>
      <w:bookmarkStart w:id="1" w:name="_Toc95490461"/>
    </w:p>
    <w:p w14:paraId="1B49688E" w14:textId="77777777" w:rsidR="00045BFA" w:rsidRPr="007E43AE" w:rsidRDefault="00045BFA" w:rsidP="007E43AE">
      <w:pPr>
        <w:rPr>
          <w:rFonts w:ascii="Myriad Web Pro Condensed" w:hAnsi="Myriad Web Pro Condensed"/>
          <w:szCs w:val="26"/>
          <w:lang w:val="en-CA"/>
        </w:rPr>
      </w:pPr>
    </w:p>
    <w:p w14:paraId="53F10656" w14:textId="77777777" w:rsidR="006B0B6B" w:rsidRPr="00FB679A" w:rsidRDefault="006B0B6B" w:rsidP="006B0B6B">
      <w:pPr>
        <w:pStyle w:val="Heading1"/>
      </w:pPr>
      <w:r w:rsidRPr="00FB679A">
        <w:t>M</w:t>
      </w:r>
      <w:r>
        <w:t>aria Hill</w:t>
      </w:r>
      <w:bookmarkEnd w:id="1"/>
    </w:p>
    <w:p w14:paraId="608CEDED" w14:textId="77777777" w:rsidR="006B0B6B" w:rsidRPr="00FB679A" w:rsidRDefault="006B0B6B" w:rsidP="006B0B6B">
      <w:pPr>
        <w:widowControl w:val="0"/>
        <w:spacing w:line="288" w:lineRule="auto"/>
        <w:rPr>
          <w:rFonts w:ascii="Myriad Web Pro Condensed" w:hAnsi="Myriad Web Pro Condensed"/>
        </w:rPr>
      </w:pPr>
      <w:r w:rsidRPr="00FB679A">
        <w:rPr>
          <w:rFonts w:ascii="Myriad Web Pro Condensed" w:hAnsi="Myriad Web Pro Condensed"/>
        </w:rPr>
        <w:t>Throughout her long life of service to king and country, Maria Hill always thought of herself as “a soldier all through.” Even at age 90, she said her only regret was that she had “no sons to wear the British uniform and, if occasion called, offer his life for England.” She was what historians call “a daughter of the regiment,” raised from infancy in military traditions and lived as an army wife who followed the regiment into the war zones.</w:t>
      </w:r>
    </w:p>
    <w:p w14:paraId="19909164" w14:textId="77777777" w:rsidR="006B0B6B" w:rsidRPr="00FB679A" w:rsidRDefault="006B0B6B" w:rsidP="006B0B6B">
      <w:pPr>
        <w:widowControl w:val="0"/>
        <w:spacing w:line="288" w:lineRule="auto"/>
        <w:rPr>
          <w:rFonts w:ascii="Myriad Web Pro Condensed" w:hAnsi="Myriad Web Pro Condensed"/>
        </w:rPr>
      </w:pPr>
      <w:r w:rsidRPr="00FB679A">
        <w:rPr>
          <w:rFonts w:ascii="Myriad Web Pro Condensed" w:hAnsi="Myriad Web Pro Condensed"/>
        </w:rPr>
        <w:t xml:space="preserve">Born in Lancashire in 1791, Maria lost both her parents when she was still a child – a father who was an army surgeon in England and a mother who was remarried to a recruiting sergeant. Maria’s stepfather brought her to Upper Canada in 1799 and to Fort </w:t>
      </w:r>
      <w:proofErr w:type="spellStart"/>
      <w:r w:rsidRPr="00FB679A">
        <w:rPr>
          <w:rFonts w:ascii="Myriad Web Pro Condensed" w:hAnsi="Myriad Web Pro Condensed"/>
        </w:rPr>
        <w:t>Amherstburg</w:t>
      </w:r>
      <w:proofErr w:type="spellEnd"/>
      <w:r w:rsidRPr="00FB679A">
        <w:rPr>
          <w:rFonts w:ascii="Myriad Web Pro Condensed" w:hAnsi="Myriad Web Pro Condensed"/>
        </w:rPr>
        <w:t>, near Windsor, where she married Sgt. Andrew Hill, an Irish soldier in the 100</w:t>
      </w:r>
      <w:r w:rsidRPr="00FB679A">
        <w:rPr>
          <w:rFonts w:ascii="Myriad Web Pro Condensed" w:hAnsi="Myriad Web Pro Condensed"/>
          <w:vertAlign w:val="superscript"/>
        </w:rPr>
        <w:t>th</w:t>
      </w:r>
      <w:r w:rsidRPr="00FB679A">
        <w:rPr>
          <w:rFonts w:ascii="Myriad Web Pro Condensed" w:hAnsi="Myriad Web Pro Condensed"/>
        </w:rPr>
        <w:t xml:space="preserve"> Regiment of Foot in 1811. They had two daughters. She was one of the wives whom the army permitted to travel to the forts and armed camps where the women were given accommodations and food rations in return for caring for 600 men in the regiment. </w:t>
      </w:r>
    </w:p>
    <w:p w14:paraId="5A265935" w14:textId="77777777" w:rsidR="006B0B6B" w:rsidRPr="00FB679A" w:rsidRDefault="006B0B6B" w:rsidP="006B0B6B">
      <w:pPr>
        <w:widowControl w:val="0"/>
        <w:spacing w:line="288" w:lineRule="auto"/>
        <w:rPr>
          <w:rFonts w:ascii="Myriad Web Pro Condensed" w:hAnsi="Myriad Web Pro Condensed"/>
        </w:rPr>
      </w:pPr>
      <w:r w:rsidRPr="00FB679A">
        <w:rPr>
          <w:rFonts w:ascii="Myriad Web Pro Condensed" w:hAnsi="Myriad Web Pro Condensed"/>
        </w:rPr>
        <w:t xml:space="preserve">After the American invaders were defeated at the Battle of </w:t>
      </w:r>
      <w:proofErr w:type="spellStart"/>
      <w:r w:rsidRPr="00FB679A">
        <w:rPr>
          <w:rFonts w:ascii="Myriad Web Pro Condensed" w:hAnsi="Myriad Web Pro Condensed"/>
        </w:rPr>
        <w:t>Queenston</w:t>
      </w:r>
      <w:proofErr w:type="spellEnd"/>
      <w:r w:rsidRPr="00FB679A">
        <w:rPr>
          <w:rFonts w:ascii="Myriad Web Pro Condensed" w:hAnsi="Myriad Web Pro Condensed"/>
        </w:rPr>
        <w:t xml:space="preserve"> Heights on Oct. 13, 1812, Maria met Laura Secord who was searching the battlefield for her </w:t>
      </w:r>
      <w:proofErr w:type="gramStart"/>
      <w:r w:rsidRPr="00FB679A">
        <w:rPr>
          <w:rFonts w:ascii="Myriad Web Pro Condensed" w:hAnsi="Myriad Web Pro Condensed"/>
        </w:rPr>
        <w:t>gravely-injured</w:t>
      </w:r>
      <w:proofErr w:type="gramEnd"/>
      <w:r w:rsidRPr="00FB679A">
        <w:rPr>
          <w:rFonts w:ascii="Myriad Web Pro Condensed" w:hAnsi="Myriad Web Pro Condensed"/>
        </w:rPr>
        <w:t xml:space="preserve"> husband. We know that Maria, a nurse, left Fort George and went to aid injured soldiers while “her husband [was] under arms among the rest” who were sent to fight the invading enemy. Playwright Sarah Anne Curzon, in </w:t>
      </w:r>
      <w:r w:rsidRPr="00FB679A">
        <w:rPr>
          <w:rFonts w:ascii="Myriad Web Pro Condensed" w:hAnsi="Myriad Web Pro Condensed"/>
        </w:rPr>
        <w:lastRenderedPageBreak/>
        <w:t>her 1887 drama about Laura Secord, identified Maria as a “brave woman” who hid “her babe … under a wood pile” and walked among the wounded. She described Maria as “one in whom the heroic blood ran thick and strong as e’er in times gone by.”</w:t>
      </w:r>
    </w:p>
    <w:p w14:paraId="0C3922B8" w14:textId="77777777" w:rsidR="006B0B6B" w:rsidRPr="00FB679A" w:rsidRDefault="006B0B6B" w:rsidP="006B0B6B">
      <w:pPr>
        <w:widowControl w:val="0"/>
        <w:spacing w:line="288" w:lineRule="auto"/>
        <w:rPr>
          <w:rFonts w:ascii="Myriad Web Pro Condensed" w:hAnsi="Myriad Web Pro Condensed"/>
        </w:rPr>
      </w:pPr>
      <w:r w:rsidRPr="00FB679A">
        <w:rPr>
          <w:rFonts w:ascii="Myriad Web Pro Condensed" w:hAnsi="Myriad Web Pro Condensed"/>
        </w:rPr>
        <w:t xml:space="preserve">When the U.S. army invaded again in 1813 and occupied the Niagara frontier, British generals ordered women and children to withdraw to Montreal. Legend says Maria disguised herself as a man, donning a redcoat, to follow Sgt. Hill. Her identity was revealed when she was run over by an ammunition wagon and examined by a doctor. She was partially disabled for life. Yet, as a nurse, she was allowed to stay and help the surgeons cope with overwhelming numbers of badly injured soldiers at the 1814 battles of Chippawa and the bloodiest, at Lundy’s Lane. </w:t>
      </w:r>
    </w:p>
    <w:p w14:paraId="06F5A5DE" w14:textId="77777777" w:rsidR="006B0B6B" w:rsidRPr="00FB679A" w:rsidRDefault="006B0B6B" w:rsidP="006B0B6B">
      <w:pPr>
        <w:widowControl w:val="0"/>
        <w:spacing w:line="288" w:lineRule="auto"/>
        <w:rPr>
          <w:rFonts w:ascii="Myriad Web Pro Condensed" w:hAnsi="Myriad Web Pro Condensed"/>
        </w:rPr>
      </w:pPr>
      <w:r w:rsidRPr="00FB679A">
        <w:rPr>
          <w:rFonts w:ascii="Myriad Web Pro Condensed" w:hAnsi="Myriad Web Pro Condensed"/>
        </w:rPr>
        <w:t xml:space="preserve">Once the war ended, the Hills took land in the Richmond military settlement and ran the tavern in the town. Maria died in 1881 and is buried in a family lot at Beechwood with two husbands and the only one of her children to survive – Margaret – who married Edward Malloch, an MP in early Upper Canada. A granddaughter, also named Maria, also shares the burial site. She had become Lady Grant, having married Dr. James Alexander Grant, who was knighted by Queen Victoria for medical care of our first eight governors general. Dr. Grant was also </w:t>
      </w:r>
      <w:proofErr w:type="gramStart"/>
      <w:r w:rsidRPr="00FB679A">
        <w:rPr>
          <w:rFonts w:ascii="Myriad Web Pro Condensed" w:hAnsi="Myriad Web Pro Condensed"/>
        </w:rPr>
        <w:t>a MP</w:t>
      </w:r>
      <w:proofErr w:type="gramEnd"/>
      <w:r w:rsidRPr="00FB679A">
        <w:rPr>
          <w:rFonts w:ascii="Myriad Web Pro Condensed" w:hAnsi="Myriad Web Pro Condensed"/>
        </w:rPr>
        <w:t xml:space="preserve"> in John A. Macdonald’s government. They raised seven of their 12 children in a mansion on Elgin Street, which much later became Friday’s Roast Beef House.</w:t>
      </w:r>
    </w:p>
    <w:p w14:paraId="4DDE9C35" w14:textId="77777777" w:rsidR="006B0B6B" w:rsidRPr="008B7F30" w:rsidRDefault="006B0B6B" w:rsidP="006B0B6B">
      <w:pPr>
        <w:pStyle w:val="Heading1"/>
        <w:rPr>
          <w:lang w:val="en-CA"/>
        </w:rPr>
      </w:pPr>
      <w:r w:rsidRPr="008B7F30">
        <w:rPr>
          <w:lang w:val="en-CA"/>
        </w:rPr>
        <w:t xml:space="preserve">Communist Party of Canada (Marxist-Leninist) monument </w:t>
      </w:r>
    </w:p>
    <w:p w14:paraId="701B70F2" w14:textId="77777777" w:rsidR="006B0B6B" w:rsidRDefault="006B0B6B" w:rsidP="006B0B6B">
      <w:pPr>
        <w:rPr>
          <w:rFonts w:ascii="Myriad Web Pro Condensed" w:hAnsi="Myriad Web Pro Condensed"/>
          <w:lang w:val="en-CA"/>
        </w:rPr>
      </w:pPr>
      <w:r w:rsidRPr="008B7F30">
        <w:rPr>
          <w:rFonts w:ascii="Myriad Web Pro Condensed" w:hAnsi="Myriad Web Pro Condensed"/>
          <w:lang w:val="en-CA"/>
        </w:rPr>
        <w:t>The Communist Party of Canada monument was put up by the organization to remember and recognize those members of their group who have passed away. It was placed and dedicated in 1999. There are no actual burials in the lot.</w:t>
      </w:r>
    </w:p>
    <w:p w14:paraId="67C8EFFE" w14:textId="77777777" w:rsidR="006B0B6B" w:rsidRDefault="006B0B6B" w:rsidP="006B0B6B">
      <w:pPr>
        <w:rPr>
          <w:rFonts w:ascii="Myriad Web Pro Condensed" w:hAnsi="Myriad Web Pro Condensed"/>
          <w:lang w:val="en-CA"/>
        </w:rPr>
      </w:pPr>
      <w:r>
        <w:rPr>
          <w:rFonts w:ascii="Myriad Web Pro Condensed" w:hAnsi="Myriad Web Pro Condensed"/>
          <w:lang w:val="en-CA"/>
        </w:rPr>
        <w:t>Additional Fact:</w:t>
      </w:r>
    </w:p>
    <w:p w14:paraId="22ABDBAF" w14:textId="77777777" w:rsidR="006B0B6B" w:rsidRDefault="006B0B6B" w:rsidP="006B0B6B">
      <w:pPr>
        <w:pStyle w:val="ListParagraph"/>
        <w:numPr>
          <w:ilvl w:val="0"/>
          <w:numId w:val="28"/>
        </w:numPr>
        <w:rPr>
          <w:rFonts w:ascii="Myriad Web Pro Condensed" w:hAnsi="Myriad Web Pro Condensed"/>
          <w:lang w:val="en-CA"/>
        </w:rPr>
      </w:pPr>
      <w:r>
        <w:rPr>
          <w:rFonts w:ascii="Myriad Web Pro Condensed" w:hAnsi="Myriad Web Pro Condensed"/>
          <w:lang w:val="en-CA"/>
        </w:rPr>
        <w:t>The CPC is facing the official CSIS monument. Forever facing each other and spying on one another.</w:t>
      </w:r>
    </w:p>
    <w:p w14:paraId="36179E71" w14:textId="77777777" w:rsidR="006B0B6B" w:rsidRDefault="006B0B6B" w:rsidP="006B0B6B">
      <w:pPr>
        <w:rPr>
          <w:rFonts w:ascii="Myriad Web Pro Condensed" w:hAnsi="Myriad Web Pro Condensed"/>
          <w:szCs w:val="26"/>
          <w:lang w:val="en-CA"/>
        </w:rPr>
      </w:pPr>
    </w:p>
    <w:p w14:paraId="38BFCF7D" w14:textId="77777777" w:rsidR="007B120D" w:rsidRPr="00611340" w:rsidRDefault="007B120D" w:rsidP="007B120D">
      <w:pPr>
        <w:pStyle w:val="Heading1"/>
        <w:rPr>
          <w:lang w:val="en-CA"/>
        </w:rPr>
      </w:pPr>
      <w:r>
        <w:rPr>
          <w:lang w:val="en-CA"/>
        </w:rPr>
        <w:t>Bison Heads</w:t>
      </w:r>
    </w:p>
    <w:p w14:paraId="3187C39B" w14:textId="77777777" w:rsidR="007B120D" w:rsidRPr="00F13727" w:rsidRDefault="007B120D" w:rsidP="007B120D">
      <w:pPr>
        <w:pStyle w:val="ListParagraph"/>
        <w:numPr>
          <w:ilvl w:val="0"/>
          <w:numId w:val="11"/>
        </w:numPr>
        <w:rPr>
          <w:rFonts w:ascii="Myriad Web Pro Condensed" w:hAnsi="Myriad Web Pro Condensed"/>
          <w:lang w:val="en-CA"/>
        </w:rPr>
      </w:pPr>
      <w:r w:rsidRPr="00611340">
        <w:rPr>
          <w:rFonts w:ascii="Myriad Web Pro Condensed" w:hAnsi="Myriad Web Pro Condensed"/>
        </w:rPr>
        <w:t>The Bison heads at the entrance of the section are life size, weigh 800 pounds each and are in reinforced columns with over 10 000 pounds of concrete. </w:t>
      </w:r>
    </w:p>
    <w:p w14:paraId="6F8D99A4" w14:textId="02CD4E4F" w:rsidR="00F13727" w:rsidRDefault="00F13727" w:rsidP="000665CF">
      <w:pPr>
        <w:pStyle w:val="Heading1"/>
        <w:rPr>
          <w:lang w:val="en-CA"/>
        </w:rPr>
      </w:pPr>
      <w:r>
        <w:rPr>
          <w:lang w:val="en-CA"/>
        </w:rPr>
        <w:t>Pre-Need</w:t>
      </w:r>
    </w:p>
    <w:p w14:paraId="19739950" w14:textId="17D091AB" w:rsidR="00F13727" w:rsidRPr="00F13727" w:rsidRDefault="00F13727" w:rsidP="00F13727">
      <w:pPr>
        <w:rPr>
          <w:rFonts w:ascii="Myriad Web Pro Condensed" w:hAnsi="Myriad Web Pro Condensed"/>
          <w:lang w:val="en-CA"/>
        </w:rPr>
      </w:pPr>
      <w:r>
        <w:rPr>
          <w:rFonts w:ascii="Myriad Web Pro Condensed" w:hAnsi="Myriad Web Pro Condensed"/>
          <w:lang w:val="en-CA"/>
        </w:rPr>
        <w:t>The monument for Nicole Senecal and David Holdsworth is a great example of Pree-need or doing your arrangements ahead of time. This couple came to Beechwood, picked their location, picked their monument and had it installed. This relieves the stress of their family making those decisions. When they do pass, all they need done is to have their date of death added.</w:t>
      </w:r>
    </w:p>
    <w:p w14:paraId="3AB4B039" w14:textId="77777777" w:rsidR="00045BFA" w:rsidRPr="00611340" w:rsidRDefault="00045BFA" w:rsidP="00045BFA">
      <w:pPr>
        <w:pStyle w:val="ListParagraph"/>
        <w:ind w:left="1080"/>
        <w:rPr>
          <w:rFonts w:ascii="Myriad Web Pro Condensed" w:hAnsi="Myriad Web Pro Condensed"/>
          <w:lang w:val="en-CA"/>
        </w:rPr>
      </w:pPr>
    </w:p>
    <w:p w14:paraId="70E448C3" w14:textId="77777777" w:rsidR="006B0B6B" w:rsidRPr="00BD3B80" w:rsidRDefault="006B0B6B" w:rsidP="006B0B6B">
      <w:pPr>
        <w:pStyle w:val="Heading1"/>
        <w:rPr>
          <w:lang w:val="en-CA"/>
        </w:rPr>
      </w:pPr>
      <w:r w:rsidRPr="00BD3B80">
        <w:rPr>
          <w:lang w:val="en-CA"/>
        </w:rPr>
        <w:lastRenderedPageBreak/>
        <w:t>J</w:t>
      </w:r>
      <w:r>
        <w:rPr>
          <w:lang w:val="en-CA"/>
        </w:rPr>
        <w:t>ean Morrison Pigott</w:t>
      </w:r>
      <w:r w:rsidRPr="00BD3B80">
        <w:rPr>
          <w:lang w:val="en-CA"/>
        </w:rPr>
        <w:t xml:space="preserve"> </w:t>
      </w:r>
    </w:p>
    <w:p w14:paraId="00C85954" w14:textId="77777777" w:rsidR="006B0B6B" w:rsidRPr="00BD3B80" w:rsidRDefault="006B0B6B" w:rsidP="006B0B6B">
      <w:pPr>
        <w:rPr>
          <w:rFonts w:ascii="Myriad Web Pro Condensed" w:hAnsi="Myriad Web Pro Condensed"/>
          <w:szCs w:val="26"/>
          <w:lang w:val="en-CA"/>
        </w:rPr>
      </w:pPr>
      <w:r w:rsidRPr="00BD3B80">
        <w:rPr>
          <w:rFonts w:ascii="Myriad Web Pro Condensed" w:hAnsi="Myriad Web Pro Condensed"/>
          <w:szCs w:val="26"/>
          <w:lang w:val="en-CA"/>
        </w:rPr>
        <w:t xml:space="preserve">Jean Elizabeth Morrison Pigott was a pillar of the Ottawa business community. Born on May 20, 1924, she was the eldest daughter of Cecil Morrison, owner of the Morrison-Lamothe bakery. From a young age, Jean was taught about profits and loses, customer relations and practiced basic bill payments for the family at the age of eleven. Her father took the extra step of forbidding her to take typing lessons lest she becomes a secretary. All that grooming paid off when after a year at Albert College Jean officially joined her father in the business. In 1948, at the age of 24, Jean was put in charge of rebuilding a failing restaurant on Rideau St. While assembling her team, Jean hired accountant Arthur Pigott as her assistant manager. They were married in October 1955, and Jean left the work force to raise her three children. </w:t>
      </w:r>
    </w:p>
    <w:p w14:paraId="2117A1FE" w14:textId="77777777" w:rsidR="006B0B6B" w:rsidRPr="00BD3B80" w:rsidRDefault="006B0B6B" w:rsidP="006B0B6B">
      <w:pPr>
        <w:rPr>
          <w:rFonts w:ascii="Myriad Web Pro Condensed" w:hAnsi="Myriad Web Pro Condensed"/>
          <w:szCs w:val="26"/>
          <w:lang w:val="en-CA"/>
        </w:rPr>
      </w:pPr>
      <w:r w:rsidRPr="00BD3B80">
        <w:rPr>
          <w:rFonts w:ascii="Myriad Web Pro Condensed" w:hAnsi="Myriad Web Pro Condensed"/>
          <w:szCs w:val="26"/>
          <w:lang w:val="en-CA"/>
        </w:rPr>
        <w:t xml:space="preserve">In the early 1960’s, Morrison Lamothe bakery had </w:t>
      </w:r>
      <w:proofErr w:type="gramStart"/>
      <w:r w:rsidRPr="00BD3B80">
        <w:rPr>
          <w:rFonts w:ascii="Myriad Web Pro Condensed" w:hAnsi="Myriad Web Pro Condensed"/>
          <w:szCs w:val="26"/>
          <w:lang w:val="en-CA"/>
        </w:rPr>
        <w:t>over extended</w:t>
      </w:r>
      <w:proofErr w:type="gramEnd"/>
      <w:r w:rsidRPr="00BD3B80">
        <w:rPr>
          <w:rFonts w:ascii="Myriad Web Pro Condensed" w:hAnsi="Myriad Web Pro Condensed"/>
          <w:szCs w:val="26"/>
          <w:lang w:val="en-CA"/>
        </w:rPr>
        <w:t xml:space="preserve"> itself and was in danger of going bankrupt. At the age of 42, Jean was asked by her father to take over, making her one of three female </w:t>
      </w:r>
      <w:proofErr w:type="gramStart"/>
      <w:r w:rsidRPr="00BD3B80">
        <w:rPr>
          <w:rFonts w:ascii="Myriad Web Pro Condensed" w:hAnsi="Myriad Web Pro Condensed"/>
          <w:szCs w:val="26"/>
          <w:lang w:val="en-CA"/>
        </w:rPr>
        <w:t>CEO’s</w:t>
      </w:r>
      <w:proofErr w:type="gramEnd"/>
      <w:r w:rsidRPr="00BD3B80">
        <w:rPr>
          <w:rFonts w:ascii="Myriad Web Pro Condensed" w:hAnsi="Myriad Web Pro Condensed"/>
          <w:szCs w:val="26"/>
          <w:lang w:val="en-CA"/>
        </w:rPr>
        <w:t xml:space="preserve"> in Ottawa at the time. Choosing to break into the frozen food business, the bakery turned a profit her first year. </w:t>
      </w:r>
    </w:p>
    <w:p w14:paraId="22AE42C7" w14:textId="77777777" w:rsidR="006B0B6B" w:rsidRDefault="006B0B6B" w:rsidP="006B0B6B">
      <w:pPr>
        <w:rPr>
          <w:rFonts w:ascii="Myriad Web Pro Condensed" w:hAnsi="Myriad Web Pro Condensed"/>
          <w:szCs w:val="26"/>
          <w:lang w:val="en-CA"/>
        </w:rPr>
      </w:pPr>
      <w:r w:rsidRPr="00BD3B80">
        <w:rPr>
          <w:rFonts w:ascii="Myriad Web Pro Condensed" w:hAnsi="Myriad Web Pro Condensed"/>
          <w:szCs w:val="26"/>
          <w:lang w:val="en-CA"/>
        </w:rPr>
        <w:t xml:space="preserve">After conquering the business world, Jean moved on to serve the public by successfully running for Conservative MP for the riding </w:t>
      </w:r>
      <w:proofErr w:type="gramStart"/>
      <w:r w:rsidRPr="00BD3B80">
        <w:rPr>
          <w:rFonts w:ascii="Myriad Web Pro Condensed" w:hAnsi="Myriad Web Pro Condensed"/>
          <w:szCs w:val="26"/>
          <w:lang w:val="en-CA"/>
        </w:rPr>
        <w:t>go</w:t>
      </w:r>
      <w:proofErr w:type="gramEnd"/>
      <w:r w:rsidRPr="00BD3B80">
        <w:rPr>
          <w:rFonts w:ascii="Myriad Web Pro Condensed" w:hAnsi="Myriad Web Pro Condensed"/>
          <w:szCs w:val="26"/>
          <w:lang w:val="en-CA"/>
        </w:rPr>
        <w:t xml:space="preserve"> Ottawa-Carleton. However, three years later she lost her seat but was then asked to be an advisor to then Prime Minister Joe Clark. In 1984, she was appointed by then Prime Minister Brian Mulroney as chairwoman of the National Capital Commission (NCC), where she showed her innovation and a knack for saving money. On top of being the first woman chair of the NCC, Pigott also served as the first chairwoman of the Ottawa Congress Centre as well as </w:t>
      </w:r>
      <w:proofErr w:type="gramStart"/>
      <w:r w:rsidRPr="00BD3B80">
        <w:rPr>
          <w:rFonts w:ascii="Myriad Web Pro Condensed" w:hAnsi="Myriad Web Pro Condensed"/>
          <w:szCs w:val="26"/>
          <w:lang w:val="en-CA"/>
        </w:rPr>
        <w:t>a number of</w:t>
      </w:r>
      <w:proofErr w:type="gramEnd"/>
      <w:r w:rsidRPr="00BD3B80">
        <w:rPr>
          <w:rFonts w:ascii="Myriad Web Pro Condensed" w:hAnsi="Myriad Web Pro Condensed"/>
          <w:szCs w:val="26"/>
          <w:lang w:val="en-CA"/>
        </w:rPr>
        <w:t xml:space="preserve"> corporate boards and charities, including Ontario Hydro. She was also a member of the predominantly masculine Rideau Club. In 1995, she was made an officer in the Order of Canada. She died on January 10th, 2012.</w:t>
      </w:r>
    </w:p>
    <w:p w14:paraId="12447F6F" w14:textId="77777777" w:rsidR="006B0B6B" w:rsidRDefault="006B0B6B" w:rsidP="006B0B6B">
      <w:pPr>
        <w:rPr>
          <w:rFonts w:ascii="Myriad Web Pro Condensed" w:hAnsi="Myriad Web Pro Condensed"/>
          <w:szCs w:val="26"/>
          <w:lang w:val="en-CA"/>
        </w:rPr>
      </w:pPr>
    </w:p>
    <w:p w14:paraId="49571F97" w14:textId="7D4A6B1D" w:rsidR="007B120D" w:rsidRPr="00B31257" w:rsidRDefault="007B120D" w:rsidP="007B120D">
      <w:pPr>
        <w:pStyle w:val="Heading1"/>
      </w:pPr>
      <w:bookmarkStart w:id="2" w:name="_Toc160529281"/>
      <w:bookmarkStart w:id="3" w:name="_Hlk134618699"/>
      <w:bookmarkStart w:id="4" w:name="_Hlk134616702"/>
      <w:r w:rsidRPr="00B31257">
        <w:t>Marguerite ‘Grete’ (Morrison) Hale</w:t>
      </w:r>
      <w:bookmarkEnd w:id="2"/>
    </w:p>
    <w:bookmarkEnd w:id="3"/>
    <w:p w14:paraId="1470FC9A" w14:textId="77777777" w:rsidR="007B120D" w:rsidRPr="00B31257" w:rsidRDefault="007B120D" w:rsidP="007B120D">
      <w:pPr>
        <w:rPr>
          <w:rFonts w:ascii="Myriad Web Pro Condensed" w:hAnsi="Myriad Web Pro Condensed"/>
        </w:rPr>
      </w:pPr>
      <w:r w:rsidRPr="00B31257">
        <w:rPr>
          <w:rFonts w:ascii="Myriad Web Pro Condensed" w:hAnsi="Myriad Web Pro Condensed"/>
        </w:rPr>
        <w:t xml:space="preserve">Born May 11, 1929, in Ottawa, Marguerite Morrison was the second of three daughters born to Margaret Cotter and Cecil Morrison. Growing up in Bayne House, one of the oldest houses in Ottawa, Morrison </w:t>
      </w:r>
      <w:proofErr w:type="gramStart"/>
      <w:r w:rsidRPr="00B31257">
        <w:rPr>
          <w:rFonts w:ascii="Myriad Web Pro Condensed" w:hAnsi="Myriad Web Pro Condensed"/>
        </w:rPr>
        <w:t>graduated</w:t>
      </w:r>
      <w:proofErr w:type="gramEnd"/>
      <w:r w:rsidRPr="00B31257">
        <w:rPr>
          <w:rFonts w:ascii="Myriad Web Pro Condensed" w:hAnsi="Myriad Web Pro Condensed"/>
        </w:rPr>
        <w:t xml:space="preserve"> Journalism from Carleton University (at the time called Carleton College) in 1954. While simultaneously attending university, Morrison volunteered for Moral Re-Armament — a Christian-based philosophy where practitioners believe change in the world begins with change in oneself — and working at Guardsman’s Restaurant, one of her family’s establishments. This allowed her to pay for schooling herself. She then joined her father's business full time in the Morrison Lamothe Bakery, one of Ottawa's oldest businesses that started out in 1933. Briefly in the late 1940s, Morrison embarked to Geneva, Switzerland, to learn French at a convent across from the United Nationals Building. She lived there for just over two months learning the language.</w:t>
      </w:r>
    </w:p>
    <w:p w14:paraId="4D974F73" w14:textId="77777777" w:rsidR="007B120D" w:rsidRPr="00B31257" w:rsidRDefault="007B120D" w:rsidP="007B120D">
      <w:pPr>
        <w:rPr>
          <w:rFonts w:ascii="Myriad Web Pro Condensed" w:hAnsi="Myriad Web Pro Condensed"/>
        </w:rPr>
      </w:pPr>
      <w:r>
        <w:rPr>
          <w:rFonts w:ascii="Myriad Web Pro Condensed" w:hAnsi="Myriad Web Pro Condensed"/>
        </w:rPr>
        <w:t xml:space="preserve">   </w:t>
      </w:r>
      <w:r w:rsidRPr="00B31257">
        <w:rPr>
          <w:rFonts w:ascii="Myriad Web Pro Condensed" w:hAnsi="Myriad Web Pro Condensed"/>
        </w:rPr>
        <w:t xml:space="preserve">In 1957, Grete married Reginald Hale, a fellow member of Moral </w:t>
      </w:r>
      <w:proofErr w:type="spellStart"/>
      <w:r w:rsidRPr="00B31257">
        <w:rPr>
          <w:rFonts w:ascii="Myriad Web Pro Condensed" w:hAnsi="Myriad Web Pro Condensed"/>
        </w:rPr>
        <w:t>Rearmement</w:t>
      </w:r>
      <w:proofErr w:type="spellEnd"/>
      <w:r w:rsidRPr="00B31257">
        <w:rPr>
          <w:rFonts w:ascii="Myriad Web Pro Condensed" w:hAnsi="Myriad Web Pro Condensed"/>
        </w:rPr>
        <w:t xml:space="preserve">, and took his last name, becoming Marguerite ‘Grete’ Hale. For several years they travelled around the world for her husband’s job visiting various Moral </w:t>
      </w:r>
      <w:proofErr w:type="spellStart"/>
      <w:r w:rsidRPr="00B31257">
        <w:rPr>
          <w:rFonts w:ascii="Myriad Web Pro Condensed" w:hAnsi="Myriad Web Pro Condensed"/>
        </w:rPr>
        <w:t>Rearmement</w:t>
      </w:r>
      <w:proofErr w:type="spellEnd"/>
      <w:r w:rsidRPr="00B31257">
        <w:rPr>
          <w:rFonts w:ascii="Myriad Web Pro Condensed" w:hAnsi="Myriad Web Pro Condensed"/>
        </w:rPr>
        <w:t xml:space="preserve"> offices until he became ill. He suffered from a rare war-time disease called Waterhouse-Friderichsen Syndrome and was only one of seven to ever recover from it.</w:t>
      </w:r>
    </w:p>
    <w:p w14:paraId="40CFCEC3" w14:textId="77777777" w:rsidR="007B120D" w:rsidRDefault="007B120D" w:rsidP="007B120D">
      <w:pPr>
        <w:rPr>
          <w:rFonts w:ascii="Myriad Web Pro Condensed" w:hAnsi="Myriad Web Pro Condensed"/>
        </w:rPr>
      </w:pPr>
      <w:r w:rsidRPr="00B31257">
        <w:rPr>
          <w:rFonts w:ascii="Myriad Web Pro Condensed" w:hAnsi="Myriad Web Pro Condensed"/>
        </w:rPr>
        <w:t>At Canada's 100th birthday party on Parliament Hill in 1967, she was responsible for the 20-foot cake that was cut by Her Majesty Queen Elizabeth II. While the interior of the cake was fake, the 700-</w:t>
      </w:r>
      <w:r w:rsidRPr="00B31257">
        <w:rPr>
          <w:rFonts w:ascii="Myriad Web Pro Condensed" w:hAnsi="Myriad Web Pro Condensed"/>
        </w:rPr>
        <w:lastRenderedPageBreak/>
        <w:t xml:space="preserve">pound icing was very real, </w:t>
      </w:r>
      <w:proofErr w:type="gramStart"/>
      <w:r w:rsidRPr="00B31257">
        <w:rPr>
          <w:rFonts w:ascii="Myriad Web Pro Condensed" w:hAnsi="Myriad Web Pro Condensed"/>
        </w:rPr>
        <w:t>a choice officials</w:t>
      </w:r>
      <w:proofErr w:type="gramEnd"/>
      <w:r w:rsidRPr="00B31257">
        <w:rPr>
          <w:rFonts w:ascii="Myriad Web Pro Condensed" w:hAnsi="Myriad Web Pro Condensed"/>
        </w:rPr>
        <w:t xml:space="preserve"> were against in case of weather. During the ceremony Prince Philip broke off a piece and ate it. Had it not been real, it could have poisoned him. </w:t>
      </w:r>
    </w:p>
    <w:p w14:paraId="7F3BDC76" w14:textId="77777777" w:rsidR="007B120D" w:rsidRDefault="007B120D" w:rsidP="007B120D">
      <w:pPr>
        <w:rPr>
          <w:rFonts w:ascii="Myriad Web Pro Condensed" w:hAnsi="Myriad Web Pro Condensed"/>
        </w:rPr>
      </w:pPr>
      <w:r>
        <w:rPr>
          <w:rFonts w:ascii="Myriad Web Pro Condensed" w:hAnsi="Myriad Web Pro Condensed"/>
        </w:rPr>
        <w:t xml:space="preserve">   </w:t>
      </w:r>
      <w:r w:rsidRPr="00B31257">
        <w:rPr>
          <w:rFonts w:ascii="Myriad Web Pro Condensed" w:hAnsi="Myriad Web Pro Condensed"/>
        </w:rPr>
        <w:t xml:space="preserve">The Morrison Lamothe Bakery hit hard times in the late 1960s. Attributed to instore bakeries and women continuing in the workforce, no one was home to collect bread deliveries. As Director of consumer services and under the leadership of her sister Jean Pigott, they made tough decisions </w:t>
      </w:r>
      <w:proofErr w:type="gramStart"/>
      <w:r w:rsidRPr="00B31257">
        <w:rPr>
          <w:rFonts w:ascii="Myriad Web Pro Condensed" w:hAnsi="Myriad Web Pro Condensed"/>
        </w:rPr>
        <w:t>in order to</w:t>
      </w:r>
      <w:proofErr w:type="gramEnd"/>
      <w:r w:rsidRPr="00B31257">
        <w:rPr>
          <w:rFonts w:ascii="Myriad Web Pro Condensed" w:hAnsi="Myriad Web Pro Condensed"/>
        </w:rPr>
        <w:t xml:space="preserve"> not declare bankruptcy. Hale was offered a position as President for the Bakery Council of Canada, the first woman to have the role.            </w:t>
      </w:r>
    </w:p>
    <w:p w14:paraId="3685A1F7" w14:textId="77777777" w:rsidR="007B120D" w:rsidRDefault="007B120D" w:rsidP="007B120D">
      <w:pPr>
        <w:rPr>
          <w:rFonts w:ascii="Myriad Web Pro Condensed" w:hAnsi="Myriad Web Pro Condensed"/>
        </w:rPr>
      </w:pPr>
      <w:r>
        <w:rPr>
          <w:rFonts w:ascii="Myriad Web Pro Condensed" w:hAnsi="Myriad Web Pro Condensed"/>
        </w:rPr>
        <w:t xml:space="preserve">   </w:t>
      </w:r>
      <w:r w:rsidRPr="00B31257">
        <w:rPr>
          <w:rFonts w:ascii="Myriad Web Pro Condensed" w:hAnsi="Myriad Web Pro Condensed"/>
        </w:rPr>
        <w:t>When Jean Pigott stepped down to take a role within Parliament, Hale served as President of Morrison Lamothe from 1978 to 1989 and Board Chair from 1989 to 2005. During her presidency, she made the decision to close the bakery section of the Morrison Lamothe Company and focus solely on the frozen food distribution. Hale was also one of the 38 parts of the North American Free Trade Agreement, which included food, wine and agriculture policies.</w:t>
      </w:r>
    </w:p>
    <w:p w14:paraId="3FA34763" w14:textId="77777777" w:rsidR="007B120D" w:rsidRDefault="007B120D" w:rsidP="007B120D">
      <w:pPr>
        <w:rPr>
          <w:rFonts w:ascii="Myriad Web Pro Condensed" w:hAnsi="Myriad Web Pro Condensed"/>
        </w:rPr>
      </w:pPr>
      <w:r>
        <w:rPr>
          <w:rFonts w:ascii="Myriad Web Pro Condensed" w:hAnsi="Myriad Web Pro Condensed"/>
        </w:rPr>
        <w:t xml:space="preserve">   </w:t>
      </w:r>
      <w:r w:rsidRPr="00B31257">
        <w:rPr>
          <w:rFonts w:ascii="Myriad Web Pro Condensed" w:hAnsi="Myriad Web Pro Condensed"/>
        </w:rPr>
        <w:t>Hale served on dozens of corporate and community boards including serving as President of Beechwood Cemetery and Foundation, where she fought for its very existence for all Canadians. Hale also petitioned to get Beechwood the National Cemetery of Canada designation.</w:t>
      </w:r>
    </w:p>
    <w:p w14:paraId="75F685D1" w14:textId="77777777" w:rsidR="007B120D" w:rsidRDefault="007B120D" w:rsidP="007B120D">
      <w:pPr>
        <w:rPr>
          <w:rFonts w:ascii="Myriad Web Pro Condensed" w:hAnsi="Myriad Web Pro Condensed"/>
        </w:rPr>
      </w:pPr>
      <w:r>
        <w:rPr>
          <w:rFonts w:ascii="Myriad Web Pro Condensed" w:hAnsi="Myriad Web Pro Condensed"/>
        </w:rPr>
        <w:t xml:space="preserve">   </w:t>
      </w:r>
      <w:r w:rsidRPr="00B31257">
        <w:rPr>
          <w:rFonts w:ascii="Myriad Web Pro Condensed" w:hAnsi="Myriad Web Pro Condensed"/>
        </w:rPr>
        <w:t>Hale was also the founder of the Friends of the National Library of Canada, an Honorary Life Member of the boards of CANHAVE Children's Centre and the Community Foundation of Ottawa and heavily involved with the Ottawa Community Foundation.</w:t>
      </w:r>
    </w:p>
    <w:p w14:paraId="0D788F80" w14:textId="77777777" w:rsidR="007B120D" w:rsidRPr="00B31257" w:rsidRDefault="007B120D" w:rsidP="007B120D">
      <w:pPr>
        <w:rPr>
          <w:rFonts w:ascii="Myriad Web Pro Condensed" w:hAnsi="Myriad Web Pro Condensed"/>
        </w:rPr>
      </w:pPr>
      <w:r>
        <w:rPr>
          <w:rFonts w:ascii="Myriad Web Pro Condensed" w:hAnsi="Myriad Web Pro Condensed"/>
        </w:rPr>
        <w:t xml:space="preserve">   </w:t>
      </w:r>
      <w:r w:rsidRPr="00B31257">
        <w:rPr>
          <w:rFonts w:ascii="Myriad Web Pro Condensed" w:hAnsi="Myriad Web Pro Condensed"/>
        </w:rPr>
        <w:t>Hale served as the first-ever female Honorary Colonel of the Governor General's Foot Guards from 2011 to 2013. In 1998, Hale was recognized with a Lifetime Achievement Award at the RBC Canadian Women Entrepreneur Awards. She was named to the Order of Canada in 2006. Grete Hale passed away on October 28, 2022.</w:t>
      </w:r>
    </w:p>
    <w:bookmarkEnd w:id="4"/>
    <w:p w14:paraId="2E77E9F5" w14:textId="77777777" w:rsidR="007B120D" w:rsidRPr="007B120D" w:rsidRDefault="007B120D" w:rsidP="006B0B6B">
      <w:pPr>
        <w:rPr>
          <w:rFonts w:ascii="Myriad Web Pro Condensed" w:hAnsi="Myriad Web Pro Condensed"/>
          <w:szCs w:val="26"/>
        </w:rPr>
      </w:pPr>
    </w:p>
    <w:p w14:paraId="03190099" w14:textId="77777777" w:rsidR="007B120D" w:rsidRPr="008B7F30" w:rsidRDefault="007B120D" w:rsidP="007B120D">
      <w:pPr>
        <w:pStyle w:val="Heading1"/>
        <w:rPr>
          <w:lang w:val="en-CA"/>
        </w:rPr>
      </w:pPr>
      <w:r w:rsidRPr="008B7F30">
        <w:rPr>
          <w:lang w:val="en-CA"/>
        </w:rPr>
        <w:t>Nicholas Flood Davin monument</w:t>
      </w:r>
    </w:p>
    <w:p w14:paraId="7138948B" w14:textId="77777777" w:rsidR="007B120D" w:rsidRPr="00D860BD" w:rsidRDefault="007B120D" w:rsidP="007B120D">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 xml:space="preserve">Born in Ireland in 1839, Nicholas Flood Davin moved to London, England as a young man, where he studied </w:t>
      </w:r>
      <w:proofErr w:type="gramStart"/>
      <w:r w:rsidRPr="00D860BD">
        <w:rPr>
          <w:rFonts w:ascii="Myriad Web Pro Condensed" w:hAnsi="Myriad Web Pro Condensed" w:cs="Calibri"/>
          <w:kern w:val="16"/>
          <w:szCs w:val="22"/>
          <w:lang w:val="en-CA"/>
        </w:rPr>
        <w:t>law</w:t>
      </w:r>
      <w:proofErr w:type="gramEnd"/>
      <w:r w:rsidRPr="00D860BD">
        <w:rPr>
          <w:rFonts w:ascii="Myriad Web Pro Condensed" w:hAnsi="Myriad Web Pro Condensed" w:cs="Calibri"/>
          <w:kern w:val="16"/>
          <w:szCs w:val="22"/>
          <w:lang w:val="en-CA"/>
        </w:rPr>
        <w:t xml:space="preserve"> and he made his living as a parliamentary and war correspondent. He was dismissed from the </w:t>
      </w:r>
      <w:r w:rsidRPr="00D860BD">
        <w:rPr>
          <w:rFonts w:ascii="Myriad Web Pro Condensed" w:hAnsi="Myriad Web Pro Condensed" w:cs="Calibri"/>
          <w:i/>
          <w:kern w:val="16"/>
          <w:szCs w:val="22"/>
          <w:lang w:val="en-CA"/>
        </w:rPr>
        <w:t>Belfast Times</w:t>
      </w:r>
      <w:r w:rsidRPr="00D860BD">
        <w:rPr>
          <w:rFonts w:ascii="Myriad Web Pro Condensed" w:hAnsi="Myriad Web Pro Condensed" w:cs="Calibri"/>
          <w:kern w:val="16"/>
          <w:szCs w:val="22"/>
          <w:lang w:val="en-CA"/>
        </w:rPr>
        <w:t xml:space="preserve"> after five months, allegedly for being too drunk to write. </w:t>
      </w:r>
    </w:p>
    <w:p w14:paraId="22A783B9" w14:textId="77777777" w:rsidR="007B120D" w:rsidRPr="00D860BD" w:rsidRDefault="007B120D" w:rsidP="007B120D">
      <w:pPr>
        <w:widowControl w:val="0"/>
        <w:tabs>
          <w:tab w:val="left" w:pos="8370"/>
        </w:tabs>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 xml:space="preserve">In 1872, Davin came to Toronto on special assignment from the </w:t>
      </w:r>
      <w:r w:rsidRPr="00D860BD">
        <w:rPr>
          <w:rFonts w:ascii="Myriad Web Pro Condensed" w:hAnsi="Myriad Web Pro Condensed" w:cs="Calibri"/>
          <w:i/>
          <w:kern w:val="16"/>
          <w:szCs w:val="22"/>
          <w:lang w:val="en-CA"/>
        </w:rPr>
        <w:t>Pall Mall Gazette</w:t>
      </w:r>
      <w:r w:rsidRPr="00D860BD">
        <w:rPr>
          <w:rFonts w:ascii="Myriad Web Pro Condensed" w:hAnsi="Myriad Web Pro Condensed" w:cs="Calibri"/>
          <w:kern w:val="16"/>
          <w:szCs w:val="22"/>
          <w:lang w:val="en-CA"/>
        </w:rPr>
        <w:t xml:space="preserve"> of </w:t>
      </w:r>
      <w:proofErr w:type="gramStart"/>
      <w:r w:rsidRPr="00D860BD">
        <w:rPr>
          <w:rFonts w:ascii="Myriad Web Pro Condensed" w:hAnsi="Myriad Web Pro Condensed" w:cs="Calibri"/>
          <w:kern w:val="16"/>
          <w:szCs w:val="22"/>
          <w:lang w:val="en-CA"/>
        </w:rPr>
        <w:t>London, but</w:t>
      </w:r>
      <w:proofErr w:type="gramEnd"/>
      <w:r w:rsidRPr="00D860BD">
        <w:rPr>
          <w:rFonts w:ascii="Myriad Web Pro Condensed" w:hAnsi="Myriad Web Pro Condensed" w:cs="Calibri"/>
          <w:kern w:val="16"/>
          <w:szCs w:val="22"/>
          <w:lang w:val="en-CA"/>
        </w:rPr>
        <w:t xml:space="preserve"> was hired to work for the</w:t>
      </w:r>
      <w:r w:rsidRPr="00D860BD">
        <w:rPr>
          <w:rFonts w:ascii="Myriad Web Pro Condensed" w:hAnsi="Myriad Web Pro Condensed" w:cs="Calibri"/>
          <w:i/>
          <w:kern w:val="16"/>
          <w:szCs w:val="22"/>
          <w:lang w:val="en-CA"/>
        </w:rPr>
        <w:t xml:space="preserve"> Globe</w:t>
      </w:r>
      <w:r w:rsidRPr="00D860BD">
        <w:rPr>
          <w:rFonts w:ascii="Myriad Web Pro Condensed" w:hAnsi="Myriad Web Pro Condensed" w:cs="Calibri"/>
          <w:kern w:val="16"/>
          <w:szCs w:val="22"/>
          <w:lang w:val="en-CA"/>
        </w:rPr>
        <w:t xml:space="preserve"> in Toronto. A few years later, he became a freelance writer. In 1882, Davin moved west, settling in Regina, where he founded and edited the</w:t>
      </w:r>
      <w:r w:rsidRPr="00D860BD">
        <w:rPr>
          <w:rFonts w:ascii="Myriad Web Pro Condensed" w:hAnsi="Myriad Web Pro Condensed" w:cs="Calibri"/>
          <w:i/>
          <w:kern w:val="16"/>
          <w:szCs w:val="22"/>
          <w:lang w:val="en-CA"/>
        </w:rPr>
        <w:t xml:space="preserve"> Regina Leader</w:t>
      </w:r>
      <w:r w:rsidRPr="00D860BD">
        <w:rPr>
          <w:rFonts w:ascii="Myriad Web Pro Condensed" w:hAnsi="Myriad Web Pro Condensed" w:cs="Calibri"/>
          <w:kern w:val="16"/>
          <w:szCs w:val="22"/>
          <w:lang w:val="en-CA"/>
        </w:rPr>
        <w:t>. He reported on the 1885 trial of Louis Riel – on the eve of Riel’s execution, he disguised himself as a priest so he could get into the cell to interview the condemned man.</w:t>
      </w:r>
    </w:p>
    <w:p w14:paraId="0F7517EB" w14:textId="77777777" w:rsidR="007B120D" w:rsidRPr="00D860BD" w:rsidRDefault="007B120D" w:rsidP="007B120D">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 xml:space="preserve">Davin was elected the first Member of Parliament for </w:t>
      </w:r>
      <w:proofErr w:type="gramStart"/>
      <w:r w:rsidRPr="00D860BD">
        <w:rPr>
          <w:rFonts w:ascii="Myriad Web Pro Condensed" w:hAnsi="Myriad Web Pro Condensed" w:cs="Calibri"/>
          <w:kern w:val="16"/>
          <w:szCs w:val="22"/>
          <w:lang w:val="en-CA"/>
        </w:rPr>
        <w:t>Assiniboia West, and</w:t>
      </w:r>
      <w:proofErr w:type="gramEnd"/>
      <w:r w:rsidRPr="00D860BD">
        <w:rPr>
          <w:rFonts w:ascii="Myriad Web Pro Condensed" w:hAnsi="Myriad Web Pro Condensed" w:cs="Calibri"/>
          <w:kern w:val="16"/>
          <w:szCs w:val="22"/>
          <w:lang w:val="en-CA"/>
        </w:rPr>
        <w:t xml:space="preserve"> lobbied for the right for women to vote while he was in office. Although he didn’t succeed in that quest, he was known as a persuasive, fiery speaker. </w:t>
      </w:r>
    </w:p>
    <w:p w14:paraId="1A233F55" w14:textId="77777777" w:rsidR="007B120D" w:rsidRPr="00D860BD" w:rsidRDefault="007B120D" w:rsidP="007B120D">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In 1879 Davin, at the request of Prime Minister Macdonald, authored a Report on Industrial Schools for Indians and Half-Breeds, advocating residential schools as institutions where children, removed from the "influence of the wigwam," would receive "the care of a mother" and an education befitting a Canadian. Tragically, they received neither.  A 2015 national Truth and Reconciliation Commission concluded the century-long system was “cultural genocide."</w:t>
      </w:r>
    </w:p>
    <w:p w14:paraId="554152C1" w14:textId="77777777" w:rsidR="007B120D" w:rsidRPr="00D860BD" w:rsidRDefault="007B120D" w:rsidP="007B120D">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 xml:space="preserve">Davin also had a varied and torrid love life, including a </w:t>
      </w:r>
      <w:proofErr w:type="gramStart"/>
      <w:r w:rsidRPr="00D860BD">
        <w:rPr>
          <w:rFonts w:ascii="Myriad Web Pro Condensed" w:hAnsi="Myriad Web Pro Condensed" w:cs="Calibri"/>
          <w:kern w:val="16"/>
          <w:szCs w:val="22"/>
          <w:lang w:val="en-CA"/>
        </w:rPr>
        <w:t>10 year</w:t>
      </w:r>
      <w:proofErr w:type="gramEnd"/>
      <w:r w:rsidRPr="00D860BD">
        <w:rPr>
          <w:rFonts w:ascii="Myriad Web Pro Condensed" w:hAnsi="Myriad Web Pro Condensed" w:cs="Calibri"/>
          <w:kern w:val="16"/>
          <w:szCs w:val="22"/>
          <w:lang w:val="en-CA"/>
        </w:rPr>
        <w:t xml:space="preserve"> affair with a married woman. The affair produced two children, both of whom were put up for adoption.</w:t>
      </w:r>
    </w:p>
    <w:p w14:paraId="46109CC4" w14:textId="77777777" w:rsidR="007B120D" w:rsidRPr="00D860BD" w:rsidRDefault="007B120D" w:rsidP="007B120D">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lastRenderedPageBreak/>
        <w:t>On October 18, 1901, Davin shot himself in a Winnipeg hotel, after succumbing to a bout of depression. His first pistol malfunctioned and didn’t fire, so he returned it to the hardware store and bought another.</w:t>
      </w:r>
    </w:p>
    <w:p w14:paraId="065ADF34" w14:textId="77777777" w:rsidR="007B120D" w:rsidRDefault="007B120D" w:rsidP="007B120D">
      <w:pPr>
        <w:widowControl w:val="0"/>
        <w:rPr>
          <w:rFonts w:ascii="Myriad Web Pro Condensed" w:hAnsi="Myriad Web Pro Condensed" w:cs="Calibri"/>
          <w:kern w:val="16"/>
          <w:szCs w:val="22"/>
          <w:lang w:val="en-CA"/>
        </w:rPr>
      </w:pPr>
      <w:r w:rsidRPr="00D860BD">
        <w:rPr>
          <w:rFonts w:ascii="Myriad Web Pro Condensed" w:hAnsi="Myriad Web Pro Condensed" w:cs="Calibri"/>
          <w:kern w:val="16"/>
          <w:szCs w:val="22"/>
          <w:lang w:val="en-CA"/>
        </w:rPr>
        <w:t xml:space="preserve">This monument was erected by his journalist and politician friends in Ottawa - he died in poverty, and his long-suffering wife was unable to pay for his monument. </w:t>
      </w:r>
    </w:p>
    <w:p w14:paraId="673172C1" w14:textId="77777777" w:rsidR="007B120D" w:rsidRDefault="007B120D" w:rsidP="007B120D">
      <w:pPr>
        <w:widowControl w:val="0"/>
        <w:rPr>
          <w:rFonts w:ascii="Myriad Web Pro Condensed" w:hAnsi="Myriad Web Pro Condensed" w:cs="Calibri"/>
          <w:kern w:val="16"/>
          <w:szCs w:val="22"/>
          <w:lang w:val="en-CA"/>
        </w:rPr>
      </w:pPr>
      <w:r>
        <w:rPr>
          <w:rFonts w:ascii="Myriad Web Pro Condensed" w:hAnsi="Myriad Web Pro Condensed" w:cs="Calibri"/>
          <w:kern w:val="16"/>
          <w:szCs w:val="22"/>
          <w:lang w:val="en-CA"/>
        </w:rPr>
        <w:t>Additional Facts:</w:t>
      </w:r>
    </w:p>
    <w:p w14:paraId="6F0C3E09" w14:textId="77777777" w:rsidR="007B120D" w:rsidRDefault="007B120D" w:rsidP="007B120D">
      <w:pPr>
        <w:pStyle w:val="ListParagraph"/>
        <w:numPr>
          <w:ilvl w:val="0"/>
          <w:numId w:val="27"/>
        </w:numPr>
        <w:rPr>
          <w:rFonts w:ascii="Myriad Web Pro Condensed" w:hAnsi="Myriad Web Pro Condensed" w:cs="Calibri"/>
          <w:kern w:val="16"/>
          <w:szCs w:val="22"/>
          <w:lang w:val="en-CA"/>
        </w:rPr>
      </w:pPr>
      <w:r w:rsidRPr="00F26D1E">
        <w:rPr>
          <w:rFonts w:ascii="Myriad Web Pro Condensed" w:hAnsi="Myriad Web Pro Condensed" w:cs="Calibri"/>
          <w:kern w:val="16"/>
          <w:szCs w:val="22"/>
          <w:lang w:val="en-CA"/>
        </w:rPr>
        <w:t xml:space="preserve">The beautiful bust was designed and carved in 1902, by artist Walter S. Allward. Allward was a Canadian monumental sculptor best known for the Canadian National Vimy Memorial. </w:t>
      </w:r>
    </w:p>
    <w:p w14:paraId="1F610F2E" w14:textId="77777777" w:rsidR="007B120D" w:rsidRPr="008B7F30" w:rsidRDefault="007B120D" w:rsidP="007B120D">
      <w:pPr>
        <w:pStyle w:val="Heading1"/>
        <w:rPr>
          <w:lang w:val="en-CA"/>
        </w:rPr>
      </w:pPr>
      <w:r w:rsidRPr="008B7F30">
        <w:rPr>
          <w:lang w:val="en-CA"/>
        </w:rPr>
        <w:t>Booth Family obelisk</w:t>
      </w:r>
    </w:p>
    <w:p w14:paraId="6990221D" w14:textId="77777777" w:rsidR="007B120D" w:rsidRPr="008B7F30" w:rsidRDefault="007B120D" w:rsidP="007B120D">
      <w:pPr>
        <w:rPr>
          <w:rFonts w:ascii="Myriad Web Pro Condensed" w:hAnsi="Myriad Web Pro Condensed"/>
          <w:lang w:val="en-CA"/>
        </w:rPr>
      </w:pPr>
      <w:r w:rsidRPr="008B7F30">
        <w:rPr>
          <w:rFonts w:ascii="Myriad Web Pro Condensed" w:hAnsi="Myriad Web Pro Condensed"/>
          <w:lang w:val="en-CA"/>
        </w:rPr>
        <w:t xml:space="preserve">This monument was built to commemorate Ottawa’s renowned lumber baron John Rudolphus Booth and his family. It is the tallest marker found at Beechwood, and it is also the only monument in the cemetery that </w:t>
      </w:r>
      <w:proofErr w:type="gramStart"/>
      <w:r w:rsidRPr="008B7F30">
        <w:rPr>
          <w:rFonts w:ascii="Myriad Web Pro Condensed" w:hAnsi="Myriad Web Pro Condensed"/>
          <w:lang w:val="en-CA"/>
        </w:rPr>
        <w:t>is located in</w:t>
      </w:r>
      <w:proofErr w:type="gramEnd"/>
      <w:r w:rsidRPr="008B7F30">
        <w:rPr>
          <w:rFonts w:ascii="Myriad Web Pro Condensed" w:hAnsi="Myriad Web Pro Condensed"/>
          <w:lang w:val="en-CA"/>
        </w:rPr>
        <w:t xml:space="preserve"> its own section. The monument was very large for its time and reflects the Booth family’s great wealth.</w:t>
      </w:r>
    </w:p>
    <w:p w14:paraId="59799A89" w14:textId="77777777" w:rsidR="007B120D" w:rsidRPr="008B7F30" w:rsidRDefault="007B120D" w:rsidP="007B120D">
      <w:pPr>
        <w:rPr>
          <w:rFonts w:ascii="Myriad Web Pro Condensed" w:hAnsi="Myriad Web Pro Condensed"/>
          <w:lang w:val="en-CA"/>
        </w:rPr>
      </w:pPr>
      <w:r w:rsidRPr="008B7F30">
        <w:rPr>
          <w:rFonts w:ascii="Myriad Web Pro Condensed" w:hAnsi="Myriad Web Pro Condensed"/>
          <w:lang w:val="en-CA"/>
        </w:rPr>
        <w:t xml:space="preserve">In addition to his lumber business, Booth was also involved with the development of Ontario’s waterway shipping system and </w:t>
      </w:r>
      <w:proofErr w:type="gramStart"/>
      <w:r w:rsidRPr="008B7F30">
        <w:rPr>
          <w:rFonts w:ascii="Myriad Web Pro Condensed" w:hAnsi="Myriad Web Pro Condensed"/>
          <w:lang w:val="en-CA"/>
        </w:rPr>
        <w:t>railways, and</w:t>
      </w:r>
      <w:proofErr w:type="gramEnd"/>
      <w:r w:rsidRPr="008B7F30">
        <w:rPr>
          <w:rFonts w:ascii="Myriad Web Pro Condensed" w:hAnsi="Myriad Web Pro Condensed"/>
          <w:lang w:val="en-CA"/>
        </w:rPr>
        <w:t xml:space="preserve"> was a notable philanthropist. At the time of his death in 1925, he was one of the richest men in Canada, with an estate valued at approximately $33 million. </w:t>
      </w:r>
    </w:p>
    <w:p w14:paraId="292A581B" w14:textId="77777777" w:rsidR="007B120D" w:rsidRPr="008B7F30" w:rsidRDefault="007B120D" w:rsidP="007B120D">
      <w:pPr>
        <w:rPr>
          <w:rFonts w:ascii="Myriad Web Pro Condensed" w:hAnsi="Myriad Web Pro Condensed"/>
          <w:lang w:val="en-CA"/>
        </w:rPr>
      </w:pPr>
      <w:r w:rsidRPr="008B7F30">
        <w:rPr>
          <w:rFonts w:ascii="Myriad Web Pro Condensed" w:hAnsi="Myriad Web Pro Condensed"/>
          <w:lang w:val="en-CA"/>
        </w:rPr>
        <w:t>The lumber industry is the reason Ottawa is the city it is today. In the early 1800s, Philemon Wright (founder of what is now Gatineau, QC) started floating uncut timber down the Ottawa River, and by the 1850s American lumber barons began moving to Bytown and building mills to supply American and British markets with cut lumber. Booth was one of the more prominent among the Ottawa lumber barons, and his extraordinary monument is a testament to his success.</w:t>
      </w:r>
    </w:p>
    <w:p w14:paraId="5882D195" w14:textId="77777777" w:rsidR="007B120D" w:rsidRDefault="007B120D" w:rsidP="007B120D">
      <w:pPr>
        <w:rPr>
          <w:rFonts w:ascii="Myriad Web Pro Condensed" w:hAnsi="Myriad Web Pro Condensed"/>
          <w:szCs w:val="26"/>
          <w:lang w:val="en-CA"/>
        </w:rPr>
      </w:pPr>
    </w:p>
    <w:p w14:paraId="2DAF2FCD" w14:textId="77777777" w:rsidR="007B120D" w:rsidRDefault="007B120D" w:rsidP="007B120D">
      <w:pPr>
        <w:rPr>
          <w:rFonts w:ascii="Myriad Web Pro Condensed" w:hAnsi="Myriad Web Pro Condensed"/>
          <w:szCs w:val="26"/>
          <w:lang w:val="en-CA"/>
        </w:rPr>
      </w:pPr>
    </w:p>
    <w:p w14:paraId="5B37147D" w14:textId="5127AEA9" w:rsidR="004D1EC0" w:rsidRPr="00FB679A" w:rsidRDefault="004D1EC0" w:rsidP="004D1EC0">
      <w:pPr>
        <w:pStyle w:val="Heading1"/>
      </w:pPr>
      <w:bookmarkStart w:id="5" w:name="_Toc160529151"/>
      <w:r w:rsidRPr="00FB679A">
        <w:t>Ella Hobday Webster Bronson</w:t>
      </w:r>
      <w:bookmarkEnd w:id="5"/>
    </w:p>
    <w:p w14:paraId="0433FF92" w14:textId="77777777" w:rsidR="004D1EC0" w:rsidRPr="004D1EC0" w:rsidRDefault="004D1EC0" w:rsidP="00045BFA">
      <w:pPr>
        <w:pStyle w:val="paragraphformat"/>
        <w:widowControl w:val="0"/>
        <w:spacing w:before="0" w:beforeAutospacing="0" w:after="0" w:afterAutospacing="0"/>
        <w:jc w:val="both"/>
        <w:rPr>
          <w:rFonts w:ascii="Myriad Web Pro Condensed" w:hAnsi="Myriad Web Pro Condensed" w:cs="Calibri"/>
          <w:kern w:val="16"/>
          <w:sz w:val="26"/>
          <w:szCs w:val="26"/>
        </w:rPr>
      </w:pPr>
      <w:r w:rsidRPr="004D1EC0">
        <w:rPr>
          <w:rFonts w:ascii="Myriad Web Pro Condensed" w:hAnsi="Myriad Web Pro Condensed" w:cs="Calibri"/>
          <w:kern w:val="16"/>
          <w:sz w:val="26"/>
          <w:szCs w:val="26"/>
        </w:rPr>
        <w:t xml:space="preserve">Ella Hobday Webster was born on September 1, </w:t>
      </w:r>
      <w:proofErr w:type="gramStart"/>
      <w:r w:rsidRPr="004D1EC0">
        <w:rPr>
          <w:rFonts w:ascii="Myriad Web Pro Condensed" w:hAnsi="Myriad Web Pro Condensed" w:cs="Calibri"/>
          <w:kern w:val="16"/>
          <w:sz w:val="26"/>
          <w:szCs w:val="26"/>
        </w:rPr>
        <w:t>1846</w:t>
      </w:r>
      <w:proofErr w:type="gramEnd"/>
      <w:r w:rsidRPr="004D1EC0">
        <w:rPr>
          <w:rFonts w:ascii="Myriad Web Pro Condensed" w:hAnsi="Myriad Web Pro Condensed" w:cs="Calibri"/>
          <w:kern w:val="16"/>
          <w:sz w:val="26"/>
          <w:szCs w:val="26"/>
        </w:rPr>
        <w:t xml:space="preserve"> in Portsmouth, Virginia to Nathan Burnham Webster a prominent Southern American educator. The family moved to Ottawa in 1862, where, at some point, Bronson met her future husband, Erskine Bronson. </w:t>
      </w:r>
    </w:p>
    <w:p w14:paraId="77517F16" w14:textId="77777777" w:rsidR="004D1EC0" w:rsidRPr="004D1EC0" w:rsidRDefault="004D1EC0" w:rsidP="00045BFA">
      <w:pPr>
        <w:pStyle w:val="paragraphformat"/>
        <w:widowControl w:val="0"/>
        <w:spacing w:before="0" w:beforeAutospacing="0" w:after="0" w:afterAutospacing="0"/>
        <w:jc w:val="both"/>
        <w:rPr>
          <w:rFonts w:ascii="Myriad Web Pro Condensed" w:hAnsi="Myriad Web Pro Condensed" w:cs="Calibri"/>
          <w:kern w:val="16"/>
          <w:sz w:val="26"/>
          <w:szCs w:val="26"/>
        </w:rPr>
      </w:pPr>
      <w:r w:rsidRPr="004D1EC0">
        <w:rPr>
          <w:rFonts w:ascii="Myriad Web Pro Condensed" w:hAnsi="Myriad Web Pro Condensed" w:cs="Calibri"/>
          <w:kern w:val="16"/>
          <w:sz w:val="26"/>
          <w:szCs w:val="26"/>
        </w:rPr>
        <w:t>      In 1893 Ella Bronson answered a call from Lady Aberdeen to help establish the National Council of Women of Canada. Although she served as a delegate to several national conventions, she was more consistently involved at the local level, where most of the council’s work was centred. Local councils were associated with the national one in a loose federation. These councils served to educate potential female leaders such as Bronson; through them, women learned about the economic and social needs of their community and acquired a network of female contacts; they also provided a legitimate forum from which women could exercise authority and defend the Christian family as they saw it.</w:t>
      </w:r>
    </w:p>
    <w:p w14:paraId="0C8576D7" w14:textId="77777777" w:rsidR="004D1EC0" w:rsidRPr="004D1EC0" w:rsidRDefault="004D1EC0" w:rsidP="00045BFA">
      <w:pPr>
        <w:pStyle w:val="paragraphformat"/>
        <w:widowControl w:val="0"/>
        <w:spacing w:before="0" w:beforeAutospacing="0" w:after="0" w:afterAutospacing="0"/>
        <w:jc w:val="both"/>
        <w:rPr>
          <w:rFonts w:ascii="Myriad Web Pro Condensed" w:hAnsi="Myriad Web Pro Condensed" w:cs="Calibri"/>
          <w:kern w:val="16"/>
          <w:sz w:val="26"/>
          <w:szCs w:val="26"/>
        </w:rPr>
      </w:pPr>
      <w:r w:rsidRPr="004D1EC0">
        <w:rPr>
          <w:rFonts w:ascii="Myriad Web Pro Condensed" w:hAnsi="Myriad Web Pro Condensed" w:cs="Calibri"/>
          <w:kern w:val="16"/>
          <w:sz w:val="26"/>
          <w:szCs w:val="26"/>
        </w:rPr>
        <w:t>      A vice-president of the Ottawa Local Council of Women from 1894 until 1911, Bronson served on committees to lobby for the teaching of domestic science in the city’s high schools, the creation of a free library system, and the establishment of cottages for consumptives. In 1894 she pioneered the Associated Charities of Ottawa, a scheme intended to coordinate the efforts of various agencies, set standards for recipients of charity, and provide work-placement programs for the unemployed.</w:t>
      </w:r>
    </w:p>
    <w:p w14:paraId="772CD5B7" w14:textId="77777777" w:rsidR="004D1EC0" w:rsidRPr="004D1EC0" w:rsidRDefault="004D1EC0" w:rsidP="00045BFA">
      <w:pPr>
        <w:pStyle w:val="paragraphformat"/>
        <w:widowControl w:val="0"/>
        <w:spacing w:before="0" w:beforeAutospacing="0" w:after="0" w:afterAutospacing="0"/>
        <w:jc w:val="both"/>
        <w:rPr>
          <w:rFonts w:ascii="Myriad Web Pro Condensed" w:hAnsi="Myriad Web Pro Condensed" w:cs="Calibri"/>
          <w:kern w:val="16"/>
          <w:sz w:val="26"/>
          <w:szCs w:val="26"/>
        </w:rPr>
      </w:pPr>
      <w:r w:rsidRPr="004D1EC0">
        <w:rPr>
          <w:rFonts w:ascii="Myriad Web Pro Condensed" w:hAnsi="Myriad Web Pro Condensed" w:cs="Calibri"/>
          <w:kern w:val="16"/>
          <w:sz w:val="26"/>
          <w:szCs w:val="26"/>
        </w:rPr>
        <w:t xml:space="preserve">      The culmination of Bronson’s public projects was the foundation and successful operation of the </w:t>
      </w:r>
      <w:r w:rsidRPr="004D1EC0">
        <w:rPr>
          <w:rFonts w:ascii="Myriad Web Pro Condensed" w:hAnsi="Myriad Web Pro Condensed" w:cs="Calibri"/>
          <w:kern w:val="16"/>
          <w:sz w:val="26"/>
          <w:szCs w:val="26"/>
        </w:rPr>
        <w:lastRenderedPageBreak/>
        <w:t>Ottawa Maternity Hospital. With Bronson as president and an all-female board of directors, the hospital opened in 1895, and it functioned until the mid 1920s, when it was absorbed into the Civic Hospital. Much of its funding was raised by Bronson through her contacts in the elites of government and the lumber industry, and she served as its president for nearly 30 years. Fashioned on a new, medical, model of hospital, the Ottawa Maternity Hospital provided obstetrical services to women, most of whom paid a small fee. It eschewed any religious agenda, although it accepted support from church groups, and did not concern itself with its patients’ moral purity as some institutions did. Professionalism was stressed, and from 1897 a three-month certification course was offered for nurses from other hospitals. They were educated in post-natal medical and nutritional care for new mothers as well as in pre-natal and obstetrical matters. By the hospital’s 25th anniversary in 1920, it had trained 600 nurses, and by its closing it had served more than 10,000 patients. On 3 Feb. 1925 Ella Bronson signed over its property to the city; she took ill the next day and died a week later.</w:t>
      </w:r>
    </w:p>
    <w:p w14:paraId="0E0FD5DA" w14:textId="77777777" w:rsidR="004D1EC0" w:rsidRPr="004D1EC0" w:rsidRDefault="004D1EC0" w:rsidP="00045BFA">
      <w:pPr>
        <w:pStyle w:val="paragraphformat"/>
        <w:widowControl w:val="0"/>
        <w:spacing w:before="0" w:beforeAutospacing="0" w:after="0" w:afterAutospacing="0"/>
        <w:jc w:val="both"/>
        <w:rPr>
          <w:rFonts w:ascii="Myriad Web Pro Condensed" w:hAnsi="Myriad Web Pro Condensed" w:cs="Calibri"/>
          <w:kern w:val="16"/>
          <w:sz w:val="26"/>
          <w:szCs w:val="26"/>
        </w:rPr>
      </w:pPr>
      <w:r w:rsidRPr="004D1EC0">
        <w:rPr>
          <w:rFonts w:ascii="Myriad Web Pro Condensed" w:hAnsi="Myriad Web Pro Condensed" w:cs="Calibri"/>
          <w:kern w:val="16"/>
          <w:sz w:val="26"/>
          <w:szCs w:val="26"/>
        </w:rPr>
        <w:t xml:space="preserve">      Ella Bronson’s contribution to her community, in a private life of duty and kindness and a high-profile public career, was representative of that made by a legion of women who were intent on reshaping society. The Ottawa </w:t>
      </w:r>
      <w:r w:rsidRPr="004D1EC0">
        <w:rPr>
          <w:rStyle w:val="Emphasis"/>
          <w:rFonts w:ascii="Myriad Web Pro Condensed" w:hAnsi="Myriad Web Pro Condensed" w:cs="Calibri"/>
          <w:kern w:val="16"/>
          <w:sz w:val="26"/>
          <w:szCs w:val="26"/>
        </w:rPr>
        <w:t xml:space="preserve">Journal </w:t>
      </w:r>
      <w:r w:rsidRPr="004D1EC0">
        <w:rPr>
          <w:rFonts w:ascii="Myriad Web Pro Condensed" w:hAnsi="Myriad Web Pro Condensed" w:cs="Calibri"/>
          <w:kern w:val="16"/>
          <w:sz w:val="26"/>
          <w:szCs w:val="26"/>
        </w:rPr>
        <w:t>commemorated her life of engagement when it praised her as “a notable figure, who had given her best in public service.” Bronson died on February 11, 1925.</w:t>
      </w:r>
    </w:p>
    <w:p w14:paraId="108BD627" w14:textId="77777777" w:rsidR="004D1EC0" w:rsidRDefault="004D1EC0" w:rsidP="004D1EC0">
      <w:pPr>
        <w:widowControl w:val="0"/>
        <w:spacing w:line="288" w:lineRule="auto"/>
        <w:rPr>
          <w:rFonts w:ascii="Myriad Web Pro Condensed" w:hAnsi="Myriad Web Pro Condensed" w:cs="Calibri"/>
          <w:b/>
          <w:bCs/>
          <w:kern w:val="16"/>
          <w:lang w:val="en-CA"/>
        </w:rPr>
      </w:pPr>
    </w:p>
    <w:p w14:paraId="674234DB" w14:textId="77777777" w:rsidR="006B0B6B" w:rsidRPr="008B7F30" w:rsidRDefault="006B0B6B" w:rsidP="006B0B6B">
      <w:pPr>
        <w:pStyle w:val="Heading1"/>
        <w:rPr>
          <w:lang w:val="en-CA"/>
        </w:rPr>
      </w:pPr>
      <w:r w:rsidRPr="008B7F30">
        <w:rPr>
          <w:lang w:val="en-CA"/>
        </w:rPr>
        <w:t>Beechwood Mausoleum</w:t>
      </w:r>
    </w:p>
    <w:p w14:paraId="71F2A4AD" w14:textId="77777777" w:rsidR="006B0B6B" w:rsidRPr="00C61C5D" w:rsidRDefault="006B0B6B" w:rsidP="006B0B6B">
      <w:pPr>
        <w:ind w:left="851"/>
        <w:jc w:val="center"/>
        <w:rPr>
          <w:rFonts w:ascii="Myriad Web Pro Condensed" w:hAnsi="Myriad Web Pro Condensed"/>
          <w:color w:val="00B050"/>
          <w:lang w:val="en-CA"/>
        </w:rPr>
      </w:pPr>
      <w:r w:rsidRPr="00C61C5D">
        <w:rPr>
          <w:rFonts w:ascii="Myriad Web Pro Condensed" w:hAnsi="Myriad Web Pro Condensed"/>
          <w:color w:val="00B050"/>
          <w:lang w:val="en-CA"/>
        </w:rPr>
        <w:t>(</w:t>
      </w:r>
      <w:r>
        <w:rPr>
          <w:rFonts w:ascii="Myriad Web Pro Condensed" w:hAnsi="Myriad Web Pro Condensed"/>
          <w:color w:val="00B050"/>
          <w:lang w:val="en-CA"/>
        </w:rPr>
        <w:t>Optional to go in but most groups want to)</w:t>
      </w:r>
    </w:p>
    <w:p w14:paraId="04A46900"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The Beechwood Mausoleum sits on a high point overlooking Beechwood’s main entrance and the BNMC. Construction began in the late 1920s, with the Mausoleum being completed in 1930. A building of considerable architectural merit, it was constructed by a company separate from the cemetery, Canada Mausoleums Ltd. </w:t>
      </w:r>
    </w:p>
    <w:p w14:paraId="325CEB0F"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The arrangement between cemeteries and companies such as this was complex – in Beechwood’s case, the company absorbed the costs for the mausoleum construction and was responsible for selling crypts, but it also received all profits from the sales. Beechwood negotiated a percentage of each sale, which was to cover perpetual care. Unfortunately, this amount was never paid to the cemetery – once </w:t>
      </w:r>
      <w:proofErr w:type="gramStart"/>
      <w:r w:rsidRPr="008B7F30">
        <w:rPr>
          <w:rFonts w:ascii="Myriad Web Pro Condensed" w:hAnsi="Myriad Web Pro Condensed"/>
          <w:lang w:val="en-CA"/>
        </w:rPr>
        <w:t>the majority of</w:t>
      </w:r>
      <w:proofErr w:type="gramEnd"/>
      <w:r w:rsidRPr="008B7F30">
        <w:rPr>
          <w:rFonts w:ascii="Myriad Web Pro Condensed" w:hAnsi="Myriad Web Pro Condensed"/>
          <w:lang w:val="en-CA"/>
        </w:rPr>
        <w:t xml:space="preserve"> the crypts had been sold, the owner of Canada Mausoleums Ltd. Disappeared, leaving several construction companies unpaid, too! Beechwood took possession of the mausoleum and sold the remaining crypts.</w:t>
      </w:r>
    </w:p>
    <w:p w14:paraId="31B271EC"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The mausoleum’s Gothic architecture, first introduced to Ottawa when the Parliament Buildings were constructed, represents a revival of certain features of ancient buildings, particularly </w:t>
      </w:r>
      <w:proofErr w:type="gramStart"/>
      <w:r w:rsidRPr="008B7F30">
        <w:rPr>
          <w:rFonts w:ascii="Myriad Web Pro Condensed" w:hAnsi="Myriad Web Pro Condensed"/>
          <w:lang w:val="en-CA"/>
        </w:rPr>
        <w:t>elaborately-carved</w:t>
      </w:r>
      <w:proofErr w:type="gramEnd"/>
      <w:r w:rsidRPr="008B7F30">
        <w:rPr>
          <w:rFonts w:ascii="Myriad Web Pro Condensed" w:hAnsi="Myriad Web Pro Condensed"/>
          <w:lang w:val="en-CA"/>
        </w:rPr>
        <w:t xml:space="preserve"> stonework depicting mythological and other creatures, and the use of </w:t>
      </w:r>
      <w:proofErr w:type="gramStart"/>
      <w:r w:rsidRPr="008B7F30">
        <w:rPr>
          <w:rFonts w:ascii="Myriad Web Pro Condensed" w:hAnsi="Myriad Web Pro Condensed"/>
          <w:lang w:val="en-CA"/>
        </w:rPr>
        <w:t>finely-crafted</w:t>
      </w:r>
      <w:proofErr w:type="gramEnd"/>
      <w:r w:rsidRPr="008B7F30">
        <w:rPr>
          <w:rFonts w:ascii="Myriad Web Pro Condensed" w:hAnsi="Myriad Web Pro Condensed"/>
          <w:lang w:val="en-CA"/>
        </w:rPr>
        <w:t xml:space="preserve"> stained glass windows.  </w:t>
      </w:r>
    </w:p>
    <w:p w14:paraId="25C92B8D"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The centre of the Mausoleum contains the Chapel. While the altar has since been removed, the spectacular solid bronze Chapel doors are still in place. The doors, embossed with symbols of the Christian faith, open to reveal the vaulted ceilings and </w:t>
      </w:r>
      <w:proofErr w:type="gramStart"/>
      <w:r w:rsidRPr="008B7F30">
        <w:rPr>
          <w:rFonts w:ascii="Myriad Web Pro Condensed" w:hAnsi="Myriad Web Pro Condensed"/>
          <w:lang w:val="en-CA"/>
        </w:rPr>
        <w:t>stained glass</w:t>
      </w:r>
      <w:proofErr w:type="gramEnd"/>
      <w:r w:rsidRPr="008B7F30">
        <w:rPr>
          <w:rFonts w:ascii="Myriad Web Pro Condensed" w:hAnsi="Myriad Web Pro Condensed"/>
          <w:lang w:val="en-CA"/>
        </w:rPr>
        <w:t xml:space="preserve"> windows, created by artist James Blomfield.</w:t>
      </w:r>
    </w:p>
    <w:p w14:paraId="31987845" w14:textId="77777777" w:rsidR="006B0B6B" w:rsidRPr="008B7F30" w:rsidRDefault="006B0B6B" w:rsidP="006B0B6B">
      <w:pPr>
        <w:rPr>
          <w:rFonts w:ascii="Myriad Web Pro Condensed" w:hAnsi="Myriad Web Pro Condensed"/>
          <w:lang w:val="en-CA"/>
        </w:rPr>
      </w:pPr>
      <w:r w:rsidRPr="008B7F30">
        <w:rPr>
          <w:rFonts w:ascii="Myriad Web Pro Condensed" w:hAnsi="Myriad Web Pro Condensed"/>
          <w:lang w:val="en-CA"/>
        </w:rPr>
        <w:t xml:space="preserve">In 1962 the mausoleum took on an additional function when its lower level was made into a crematorium. When it first opened there was little demand for its service, and after ten years only about one in five Beechwood burials was of cremation ashes. Now the ratio has increased, and roughly three-fifths of all burials at Beechwood are of urns. Columbarium niches of bronze, glass and marble can now be found throughout the corridors of the Mausoleum and in the Chapel. </w:t>
      </w:r>
    </w:p>
    <w:p w14:paraId="414AC3D0" w14:textId="77777777" w:rsidR="006B0B6B" w:rsidRPr="008B7F30" w:rsidRDefault="006B0B6B" w:rsidP="006B0B6B">
      <w:pPr>
        <w:ind w:left="851"/>
        <w:rPr>
          <w:rFonts w:ascii="Myriad Web Pro Condensed" w:hAnsi="Myriad Web Pro Condensed" w:cs="Times New Roman"/>
          <w:lang w:val="en-CA"/>
        </w:rPr>
      </w:pPr>
      <w:bookmarkStart w:id="6" w:name="OLE_LINK1"/>
      <w:bookmarkStart w:id="7" w:name="OLE_LINK2"/>
      <w:r w:rsidRPr="008B7F30">
        <w:rPr>
          <w:rFonts w:ascii="Myriad Web Pro Condensed" w:hAnsi="Myriad Web Pro Condensed" w:cs="Times New Roman"/>
          <w:lang w:val="en-CA"/>
        </w:rPr>
        <w:lastRenderedPageBreak/>
        <w:t>Additional Facts:</w:t>
      </w:r>
    </w:p>
    <w:bookmarkEnd w:id="6"/>
    <w:bookmarkEnd w:id="7"/>
    <w:p w14:paraId="6C46C6BF" w14:textId="77777777" w:rsidR="006B0B6B" w:rsidRPr="008B7F30" w:rsidRDefault="006B0B6B" w:rsidP="006B0B6B">
      <w:pPr>
        <w:pStyle w:val="ListParagraph"/>
        <w:numPr>
          <w:ilvl w:val="0"/>
          <w:numId w:val="1"/>
        </w:numPr>
        <w:ind w:left="1571"/>
        <w:rPr>
          <w:rFonts w:ascii="Myriad Web Pro Condensed" w:hAnsi="Myriad Web Pro Condensed"/>
          <w:lang w:val="en-CA"/>
        </w:rPr>
      </w:pPr>
      <w:r w:rsidRPr="008B7F30">
        <w:rPr>
          <w:rFonts w:ascii="Myriad Web Pro Condensed" w:hAnsi="Myriad Web Pro Condensed"/>
          <w:lang w:val="en-CA"/>
        </w:rPr>
        <w:t xml:space="preserve">Today, the Mausoleum is used primarily for private family ceremonies. </w:t>
      </w:r>
    </w:p>
    <w:p w14:paraId="72437276" w14:textId="77777777" w:rsidR="006B0B6B" w:rsidRPr="008B7F30" w:rsidRDefault="006B0B6B" w:rsidP="006B0B6B">
      <w:pPr>
        <w:pStyle w:val="ListParagraph"/>
        <w:numPr>
          <w:ilvl w:val="0"/>
          <w:numId w:val="1"/>
        </w:numPr>
        <w:ind w:left="1571"/>
        <w:rPr>
          <w:rFonts w:ascii="Myriad Web Pro Condensed" w:hAnsi="Myriad Web Pro Condensed"/>
          <w:lang w:val="en-CA"/>
        </w:rPr>
      </w:pPr>
      <w:r w:rsidRPr="008B7F30">
        <w:rPr>
          <w:rFonts w:ascii="Myriad Web Pro Condensed" w:hAnsi="Myriad Web Pro Condensed"/>
          <w:lang w:val="en-CA"/>
        </w:rPr>
        <w:t xml:space="preserve">The altar was removed from the Chapel in the late 1990’s to make room for the construction of columbarium niches. </w:t>
      </w:r>
    </w:p>
    <w:p w14:paraId="208B1A6C" w14:textId="77777777" w:rsidR="006B0B6B" w:rsidRPr="008B7F30" w:rsidRDefault="006B0B6B" w:rsidP="006B0B6B">
      <w:pPr>
        <w:pStyle w:val="ListParagraph"/>
        <w:numPr>
          <w:ilvl w:val="0"/>
          <w:numId w:val="1"/>
        </w:numPr>
        <w:ind w:left="1571"/>
        <w:rPr>
          <w:rFonts w:ascii="Myriad Web Pro Condensed" w:hAnsi="Myriad Web Pro Condensed"/>
          <w:lang w:val="en-CA"/>
        </w:rPr>
      </w:pPr>
      <w:r w:rsidRPr="008B7F30">
        <w:rPr>
          <w:rFonts w:ascii="Myriad Web Pro Condensed" w:hAnsi="Myriad Web Pro Condensed"/>
          <w:lang w:val="en-CA"/>
        </w:rPr>
        <w:t>The crematorium in the Mausoleum has since been replaced with a more modern facility, located out of the way in the cemetery’s work yard.</w:t>
      </w:r>
    </w:p>
    <w:p w14:paraId="138156F6" w14:textId="77777777" w:rsidR="006B0B6B" w:rsidRPr="008B7F30" w:rsidRDefault="006B0B6B" w:rsidP="006B0B6B">
      <w:pPr>
        <w:pStyle w:val="ListParagraph"/>
        <w:numPr>
          <w:ilvl w:val="0"/>
          <w:numId w:val="1"/>
        </w:numPr>
        <w:ind w:left="1571"/>
        <w:rPr>
          <w:rFonts w:ascii="Myriad Web Pro Condensed" w:hAnsi="Myriad Web Pro Condensed"/>
          <w:lang w:val="en-CA"/>
        </w:rPr>
      </w:pPr>
      <w:r w:rsidRPr="008B7F30">
        <w:rPr>
          <w:rFonts w:ascii="Myriad Web Pro Condensed" w:hAnsi="Myriad Web Pro Condensed"/>
          <w:lang w:val="en-CA"/>
        </w:rPr>
        <w:t>The Mausoleum contains 546 crypts housing some of Ottawa’s most prominent citizens of the past, including:</w:t>
      </w:r>
    </w:p>
    <w:p w14:paraId="63F1D7E8" w14:textId="77777777" w:rsidR="006B0B6B" w:rsidRPr="008B7F30" w:rsidRDefault="006B0B6B" w:rsidP="006B0B6B">
      <w:pPr>
        <w:pStyle w:val="ListParagraph"/>
        <w:numPr>
          <w:ilvl w:val="1"/>
          <w:numId w:val="6"/>
        </w:numPr>
        <w:ind w:left="1985"/>
        <w:rPr>
          <w:rFonts w:ascii="Myriad Web Pro Condensed" w:hAnsi="Myriad Web Pro Condensed"/>
          <w:lang w:val="en-CA"/>
        </w:rPr>
      </w:pPr>
      <w:r w:rsidRPr="008B7F30">
        <w:rPr>
          <w:rFonts w:ascii="Myriad Web Pro Condensed" w:hAnsi="Myriad Web Pro Condensed"/>
          <w:lang w:val="en-CA"/>
        </w:rPr>
        <w:t xml:space="preserve">Father of Confederation, William </w:t>
      </w:r>
      <w:proofErr w:type="gramStart"/>
      <w:r w:rsidRPr="008B7F30">
        <w:rPr>
          <w:rFonts w:ascii="Myriad Web Pro Condensed" w:hAnsi="Myriad Web Pro Condensed"/>
          <w:lang w:val="en-CA"/>
        </w:rPr>
        <w:t>McDougall;</w:t>
      </w:r>
      <w:proofErr w:type="gramEnd"/>
    </w:p>
    <w:p w14:paraId="4FF4D67E" w14:textId="77777777" w:rsidR="006B0B6B" w:rsidRPr="008B7F30" w:rsidRDefault="006B0B6B" w:rsidP="006B0B6B">
      <w:pPr>
        <w:pStyle w:val="ListParagraph"/>
        <w:numPr>
          <w:ilvl w:val="1"/>
          <w:numId w:val="6"/>
        </w:numPr>
        <w:ind w:left="1985"/>
        <w:rPr>
          <w:rFonts w:ascii="Myriad Web Pro Condensed" w:hAnsi="Myriad Web Pro Condensed"/>
          <w:lang w:val="en-CA"/>
        </w:rPr>
      </w:pPr>
      <w:r w:rsidRPr="008B7F30">
        <w:rPr>
          <w:rFonts w:ascii="Myriad Web Pro Condensed" w:hAnsi="Myriad Web Pro Condensed"/>
          <w:lang w:val="en-CA"/>
        </w:rPr>
        <w:t>The longest serving mayor of Ottawa</w:t>
      </w:r>
      <w:r>
        <w:rPr>
          <w:rFonts w:ascii="Myriad Web Pro Condensed" w:hAnsi="Myriad Web Pro Condensed"/>
          <w:lang w:val="en-CA"/>
        </w:rPr>
        <w:t xml:space="preserve"> who has passed</w:t>
      </w:r>
      <w:r w:rsidRPr="008B7F30">
        <w:rPr>
          <w:rFonts w:ascii="Myriad Web Pro Condensed" w:hAnsi="Myriad Web Pro Condensed"/>
          <w:lang w:val="en-CA"/>
        </w:rPr>
        <w:t xml:space="preserve">, </w:t>
      </w:r>
      <w:r>
        <w:rPr>
          <w:rFonts w:ascii="Myriad Web Pro Condensed" w:hAnsi="Myriad Web Pro Condensed"/>
          <w:lang w:val="en-CA"/>
        </w:rPr>
        <w:t xml:space="preserve">J. E. </w:t>
      </w:r>
      <w:r w:rsidRPr="008B7F30">
        <w:rPr>
          <w:rFonts w:ascii="Myriad Web Pro Condensed" w:hAnsi="Myriad Web Pro Condensed"/>
          <w:lang w:val="en-CA"/>
        </w:rPr>
        <w:t xml:space="preserve">Stanley </w:t>
      </w:r>
      <w:proofErr w:type="gramStart"/>
      <w:r w:rsidRPr="008B7F30">
        <w:rPr>
          <w:rFonts w:ascii="Myriad Web Pro Condensed" w:hAnsi="Myriad Web Pro Condensed"/>
          <w:lang w:val="en-CA"/>
        </w:rPr>
        <w:t>Lewis;</w:t>
      </w:r>
      <w:proofErr w:type="gramEnd"/>
      <w:r w:rsidRPr="008B7F30">
        <w:rPr>
          <w:rFonts w:ascii="Myriad Web Pro Condensed" w:hAnsi="Myriad Web Pro Condensed"/>
          <w:lang w:val="en-CA"/>
        </w:rPr>
        <w:t xml:space="preserve"> </w:t>
      </w:r>
    </w:p>
    <w:p w14:paraId="7ED5793C" w14:textId="77777777" w:rsidR="006B0B6B" w:rsidRPr="008B7F30" w:rsidRDefault="006B0B6B" w:rsidP="006B0B6B">
      <w:pPr>
        <w:pStyle w:val="ListParagraph"/>
        <w:numPr>
          <w:ilvl w:val="1"/>
          <w:numId w:val="6"/>
        </w:numPr>
        <w:ind w:left="1985"/>
        <w:rPr>
          <w:rFonts w:ascii="Myriad Web Pro Condensed" w:hAnsi="Myriad Web Pro Condensed"/>
          <w:lang w:val="en-CA"/>
        </w:rPr>
      </w:pPr>
      <w:r w:rsidRPr="008B7F30">
        <w:rPr>
          <w:rFonts w:ascii="Myriad Web Pro Condensed" w:hAnsi="Myriad Web Pro Condensed"/>
          <w:lang w:val="en-CA"/>
        </w:rPr>
        <w:t>Businessman James Woods, of Woods camping gear; and</w:t>
      </w:r>
    </w:p>
    <w:p w14:paraId="5E98EE5A" w14:textId="77777777" w:rsidR="006B0B6B" w:rsidRPr="008B7F30" w:rsidRDefault="006B0B6B" w:rsidP="006B0B6B">
      <w:pPr>
        <w:pStyle w:val="ListParagraph"/>
        <w:numPr>
          <w:ilvl w:val="1"/>
          <w:numId w:val="6"/>
        </w:numPr>
        <w:ind w:left="1985"/>
        <w:rPr>
          <w:rFonts w:ascii="Myriad Web Pro Condensed" w:hAnsi="Myriad Web Pro Condensed"/>
          <w:lang w:val="en-CA"/>
        </w:rPr>
      </w:pPr>
      <w:proofErr w:type="gramStart"/>
      <w:r w:rsidRPr="008B7F30">
        <w:rPr>
          <w:rFonts w:ascii="Myriad Web Pro Condensed" w:hAnsi="Myriad Web Pro Condensed"/>
          <w:lang w:val="en-CA"/>
        </w:rPr>
        <w:t>Business man</w:t>
      </w:r>
      <w:proofErr w:type="gramEnd"/>
      <w:r w:rsidRPr="008B7F30">
        <w:rPr>
          <w:rFonts w:ascii="Myriad Web Pro Condensed" w:hAnsi="Myriad Web Pro Condensed"/>
          <w:lang w:val="en-CA"/>
        </w:rPr>
        <w:t xml:space="preserve"> Warren Soper, who brought electricity to Ottawa in 1885.</w:t>
      </w:r>
    </w:p>
    <w:p w14:paraId="2BFCE0C4" w14:textId="77777777" w:rsidR="006B0B6B" w:rsidRPr="00D240D8" w:rsidRDefault="006B0B6B" w:rsidP="006B0B6B">
      <w:pPr>
        <w:pStyle w:val="ListParagraph"/>
        <w:numPr>
          <w:ilvl w:val="0"/>
          <w:numId w:val="6"/>
        </w:numPr>
        <w:ind w:left="1560"/>
        <w:rPr>
          <w:rFonts w:ascii="Myriad Web Pro Condensed" w:hAnsi="Myriad Web Pro Condensed"/>
          <w:b/>
          <w:lang w:val="en-CA"/>
        </w:rPr>
      </w:pPr>
      <w:r w:rsidRPr="008B7F30">
        <w:rPr>
          <w:rFonts w:ascii="Myriad Web Pro Condensed" w:hAnsi="Myriad Web Pro Condensed"/>
          <w:lang w:val="en-CA"/>
        </w:rPr>
        <w:t>The Mausoleum cost over $1 million to build.</w:t>
      </w:r>
    </w:p>
    <w:p w14:paraId="1F479287" w14:textId="77777777" w:rsidR="006B0B6B" w:rsidRPr="00BD3B80" w:rsidRDefault="006B0B6B" w:rsidP="006B0B6B">
      <w:pPr>
        <w:pStyle w:val="ListParagraph"/>
        <w:numPr>
          <w:ilvl w:val="0"/>
          <w:numId w:val="6"/>
        </w:numPr>
        <w:ind w:left="1560"/>
        <w:rPr>
          <w:rFonts w:ascii="Myriad Web Pro Condensed" w:hAnsi="Myriad Web Pro Condensed"/>
          <w:b/>
          <w:lang w:val="en-CA"/>
        </w:rPr>
      </w:pPr>
      <w:r>
        <w:rPr>
          <w:rFonts w:ascii="Myriad Web Pro Condensed" w:hAnsi="Myriad Web Pro Condensed"/>
          <w:lang w:val="en-CA"/>
        </w:rPr>
        <w:t>The Mausoleum is built over what was a second quarry on Beechwood’s grounds.</w:t>
      </w:r>
    </w:p>
    <w:p w14:paraId="17CCF7EC" w14:textId="77777777" w:rsidR="006B0B6B" w:rsidRPr="008B7F30" w:rsidRDefault="006B0B6B" w:rsidP="006B0B6B">
      <w:pPr>
        <w:pStyle w:val="ListParagraph"/>
        <w:numPr>
          <w:ilvl w:val="0"/>
          <w:numId w:val="6"/>
        </w:numPr>
        <w:ind w:left="1560"/>
        <w:rPr>
          <w:rFonts w:ascii="Myriad Web Pro Condensed" w:hAnsi="Myriad Web Pro Condensed"/>
          <w:b/>
          <w:lang w:val="en-CA"/>
        </w:rPr>
      </w:pPr>
      <w:r>
        <w:rPr>
          <w:rFonts w:ascii="Myriad Web Pro Condensed" w:hAnsi="Myriad Web Pro Condensed"/>
          <w:lang w:val="en-CA"/>
        </w:rPr>
        <w:t>There is space left for purchase, but only for cremation.</w:t>
      </w:r>
    </w:p>
    <w:sectPr w:rsidR="006B0B6B" w:rsidRPr="008B7F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BC53" w14:textId="77777777" w:rsidR="00A54E82" w:rsidRDefault="00A54E82">
      <w:pPr>
        <w:spacing w:after="0"/>
      </w:pPr>
      <w:r>
        <w:separator/>
      </w:r>
    </w:p>
  </w:endnote>
  <w:endnote w:type="continuationSeparator" w:id="0">
    <w:p w14:paraId="3992510C" w14:textId="77777777" w:rsidR="00A54E82" w:rsidRDefault="00A54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yriad Web Pro Condensed">
    <w:panose1 w:val="020B0506030403020204"/>
    <w:charset w:val="00"/>
    <w:family w:val="swiss"/>
    <w:pitch w:val="variable"/>
    <w:sig w:usb0="8000002F" w:usb1="5000204A"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9ADC" w14:textId="77777777" w:rsidR="00D401A7" w:rsidRDefault="00D401A7" w:rsidP="00582761">
    <w:pPr>
      <w:pStyle w:val="Footer"/>
    </w:pPr>
  </w:p>
  <w:p w14:paraId="3E25B2D4" w14:textId="77777777" w:rsidR="00D401A7" w:rsidRDefault="00D401A7" w:rsidP="0058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BCB1" w14:textId="77777777" w:rsidR="00D401A7" w:rsidRDefault="00D401A7" w:rsidP="00B17B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7481" w14:textId="77777777" w:rsidR="00D401A7" w:rsidRDefault="00D401A7" w:rsidP="00B17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E632" w14:textId="77777777" w:rsidR="00A54E82" w:rsidRDefault="00A54E82">
      <w:pPr>
        <w:spacing w:after="0"/>
      </w:pPr>
      <w:r>
        <w:separator/>
      </w:r>
    </w:p>
  </w:footnote>
  <w:footnote w:type="continuationSeparator" w:id="0">
    <w:p w14:paraId="525F7566" w14:textId="77777777" w:rsidR="00A54E82" w:rsidRDefault="00A54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847"/>
    <w:multiLevelType w:val="hybridMultilevel"/>
    <w:tmpl w:val="9664FF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B251A7"/>
    <w:multiLevelType w:val="hybridMultilevel"/>
    <w:tmpl w:val="7F0A1218"/>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DB1392"/>
    <w:multiLevelType w:val="hybridMultilevel"/>
    <w:tmpl w:val="EF425934"/>
    <w:lvl w:ilvl="0" w:tplc="0FBC0578">
      <w:start w:val="1"/>
      <w:numFmt w:val="bullet"/>
      <w:lvlText w:val=""/>
      <w:lvlJc w:val="left"/>
      <w:pPr>
        <w:ind w:left="1211" w:hanging="360"/>
      </w:pPr>
      <w:rPr>
        <w:rFonts w:ascii="Symbol" w:hAnsi="Symbol" w:hint="default"/>
        <w:sz w:val="16"/>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3" w15:restartNumberingAfterBreak="0">
    <w:nsid w:val="13606E80"/>
    <w:multiLevelType w:val="hybridMultilevel"/>
    <w:tmpl w:val="04742510"/>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BC45C9"/>
    <w:multiLevelType w:val="hybridMultilevel"/>
    <w:tmpl w:val="D2022F86"/>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0460F3"/>
    <w:multiLevelType w:val="hybridMultilevel"/>
    <w:tmpl w:val="080A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1506C"/>
    <w:multiLevelType w:val="hybridMultilevel"/>
    <w:tmpl w:val="E05E1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D20602"/>
    <w:multiLevelType w:val="hybridMultilevel"/>
    <w:tmpl w:val="31FC21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1BA04ED"/>
    <w:multiLevelType w:val="multilevel"/>
    <w:tmpl w:val="6B8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A00A0"/>
    <w:multiLevelType w:val="hybridMultilevel"/>
    <w:tmpl w:val="76B681D6"/>
    <w:lvl w:ilvl="0" w:tplc="FB929A6E">
      <w:start w:val="1"/>
      <w:numFmt w:val="bullet"/>
      <w:lvlText w:val=""/>
      <w:lvlJc w:val="left"/>
      <w:pPr>
        <w:ind w:left="1440" w:hanging="360"/>
      </w:pPr>
      <w:rPr>
        <w:rFonts w:ascii="Symbol" w:hAnsi="Symbol" w:hint="default"/>
        <w:sz w:val="20"/>
        <w:szCs w:val="2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4FB373B"/>
    <w:multiLevelType w:val="hybridMultilevel"/>
    <w:tmpl w:val="077694DC"/>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1" w15:restartNumberingAfterBreak="0">
    <w:nsid w:val="35AF40C9"/>
    <w:multiLevelType w:val="hybridMultilevel"/>
    <w:tmpl w:val="48622FE2"/>
    <w:lvl w:ilvl="0" w:tplc="0FBC0578">
      <w:start w:val="1"/>
      <w:numFmt w:val="bullet"/>
      <w:lvlText w:val=""/>
      <w:lvlJc w:val="left"/>
      <w:pPr>
        <w:ind w:left="720" w:hanging="360"/>
      </w:pPr>
      <w:rPr>
        <w:rFonts w:ascii="Symbol" w:hAnsi="Symbol"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1E2793"/>
    <w:multiLevelType w:val="hybridMultilevel"/>
    <w:tmpl w:val="DDF49A82"/>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D10329"/>
    <w:multiLevelType w:val="hybridMultilevel"/>
    <w:tmpl w:val="AB72A180"/>
    <w:lvl w:ilvl="0" w:tplc="0FBC0578">
      <w:start w:val="1"/>
      <w:numFmt w:val="bullet"/>
      <w:lvlText w:val=""/>
      <w:lvlJc w:val="left"/>
      <w:pPr>
        <w:ind w:left="720" w:hanging="360"/>
      </w:pPr>
      <w:rPr>
        <w:rFonts w:ascii="Symbol" w:hAnsi="Symbol" w:hint="default"/>
        <w:sz w:val="16"/>
      </w:rPr>
    </w:lvl>
    <w:lvl w:ilvl="1" w:tplc="0FBC0578">
      <w:start w:val="1"/>
      <w:numFmt w:val="bullet"/>
      <w:lvlText w:val=""/>
      <w:lvlJc w:val="left"/>
      <w:pPr>
        <w:ind w:left="1440" w:hanging="360"/>
      </w:pPr>
      <w:rPr>
        <w:rFonts w:ascii="Symbol" w:hAnsi="Symbol" w:hint="default"/>
        <w:sz w:val="16"/>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59363E"/>
    <w:multiLevelType w:val="hybridMultilevel"/>
    <w:tmpl w:val="BB843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5A2A19"/>
    <w:multiLevelType w:val="hybridMultilevel"/>
    <w:tmpl w:val="842AC5F4"/>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6" w15:restartNumberingAfterBreak="0">
    <w:nsid w:val="45837C41"/>
    <w:multiLevelType w:val="hybridMultilevel"/>
    <w:tmpl w:val="2BFE1C52"/>
    <w:lvl w:ilvl="0" w:tplc="F4E81E72">
      <w:numFmt w:val="bullet"/>
      <w:lvlText w:val=""/>
      <w:lvlJc w:val="left"/>
      <w:pPr>
        <w:ind w:left="1800" w:hanging="360"/>
      </w:pPr>
      <w:rPr>
        <w:rFonts w:ascii="Symbol" w:eastAsia="MS Mincho"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48052C64"/>
    <w:multiLevelType w:val="hybridMultilevel"/>
    <w:tmpl w:val="70EA42AA"/>
    <w:lvl w:ilvl="0" w:tplc="0FBC0578">
      <w:start w:val="1"/>
      <w:numFmt w:val="bullet"/>
      <w:lvlText w:val=""/>
      <w:lvlJc w:val="left"/>
      <w:pPr>
        <w:ind w:left="720" w:hanging="360"/>
      </w:pPr>
      <w:rPr>
        <w:rFonts w:ascii="Symbol" w:hAnsi="Symbol" w:hint="default"/>
        <w:sz w:val="16"/>
      </w:rPr>
    </w:lvl>
    <w:lvl w:ilvl="1" w:tplc="06205138">
      <w:start w:val="1"/>
      <w:numFmt w:val="bullet"/>
      <w:lvlText w:val=""/>
      <w:lvlJc w:val="left"/>
      <w:pPr>
        <w:ind w:left="1440" w:hanging="360"/>
      </w:pPr>
      <w:rPr>
        <w:rFonts w:ascii="Symbol" w:hAnsi="Symbol"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FD761D"/>
    <w:multiLevelType w:val="hybridMultilevel"/>
    <w:tmpl w:val="0B4A98DE"/>
    <w:lvl w:ilvl="0" w:tplc="0FBC0578">
      <w:start w:val="1"/>
      <w:numFmt w:val="bullet"/>
      <w:lvlText w:val=""/>
      <w:lvlJc w:val="left"/>
      <w:pPr>
        <w:ind w:left="720" w:hanging="360"/>
      </w:pPr>
      <w:rPr>
        <w:rFonts w:ascii="Symbol" w:hAnsi="Symbol" w:hint="default"/>
        <w:sz w:val="1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E75902"/>
    <w:multiLevelType w:val="hybridMultilevel"/>
    <w:tmpl w:val="2C8A003C"/>
    <w:lvl w:ilvl="0" w:tplc="10090001">
      <w:start w:val="1"/>
      <w:numFmt w:val="bullet"/>
      <w:lvlText w:val=""/>
      <w:lvlJc w:val="left"/>
      <w:pPr>
        <w:ind w:left="720" w:hanging="360"/>
      </w:pPr>
      <w:rPr>
        <w:rFonts w:ascii="Symbol" w:hAnsi="Symbol" w:hint="default"/>
      </w:rPr>
    </w:lvl>
    <w:lvl w:ilvl="1" w:tplc="F4E81E72">
      <w:numFmt w:val="bullet"/>
      <w:lvlText w:val=""/>
      <w:lvlJc w:val="left"/>
      <w:pPr>
        <w:ind w:left="1440" w:hanging="360"/>
      </w:pPr>
      <w:rPr>
        <w:rFonts w:ascii="Symbol" w:eastAsia="MS Mincho"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F4447E"/>
    <w:multiLevelType w:val="hybridMultilevel"/>
    <w:tmpl w:val="C354ECE0"/>
    <w:lvl w:ilvl="0" w:tplc="0FBC0578">
      <w:start w:val="1"/>
      <w:numFmt w:val="bullet"/>
      <w:lvlText w:val=""/>
      <w:lvlJc w:val="left"/>
      <w:pPr>
        <w:ind w:left="1178" w:hanging="360"/>
      </w:pPr>
      <w:rPr>
        <w:rFonts w:ascii="Symbol" w:hAnsi="Symbol" w:hint="default"/>
        <w:sz w:val="16"/>
      </w:rPr>
    </w:lvl>
    <w:lvl w:ilvl="1" w:tplc="10090003" w:tentative="1">
      <w:start w:val="1"/>
      <w:numFmt w:val="bullet"/>
      <w:lvlText w:val="o"/>
      <w:lvlJc w:val="left"/>
      <w:pPr>
        <w:ind w:left="1898" w:hanging="360"/>
      </w:pPr>
      <w:rPr>
        <w:rFonts w:ascii="Courier New" w:hAnsi="Courier New" w:cs="Courier New" w:hint="default"/>
      </w:rPr>
    </w:lvl>
    <w:lvl w:ilvl="2" w:tplc="10090005" w:tentative="1">
      <w:start w:val="1"/>
      <w:numFmt w:val="bullet"/>
      <w:lvlText w:val=""/>
      <w:lvlJc w:val="left"/>
      <w:pPr>
        <w:ind w:left="2618" w:hanging="360"/>
      </w:pPr>
      <w:rPr>
        <w:rFonts w:ascii="Wingdings" w:hAnsi="Wingdings" w:hint="default"/>
      </w:rPr>
    </w:lvl>
    <w:lvl w:ilvl="3" w:tplc="10090001" w:tentative="1">
      <w:start w:val="1"/>
      <w:numFmt w:val="bullet"/>
      <w:lvlText w:val=""/>
      <w:lvlJc w:val="left"/>
      <w:pPr>
        <w:ind w:left="3338" w:hanging="360"/>
      </w:pPr>
      <w:rPr>
        <w:rFonts w:ascii="Symbol" w:hAnsi="Symbol" w:hint="default"/>
      </w:rPr>
    </w:lvl>
    <w:lvl w:ilvl="4" w:tplc="10090003" w:tentative="1">
      <w:start w:val="1"/>
      <w:numFmt w:val="bullet"/>
      <w:lvlText w:val="o"/>
      <w:lvlJc w:val="left"/>
      <w:pPr>
        <w:ind w:left="4058" w:hanging="360"/>
      </w:pPr>
      <w:rPr>
        <w:rFonts w:ascii="Courier New" w:hAnsi="Courier New" w:cs="Courier New" w:hint="default"/>
      </w:rPr>
    </w:lvl>
    <w:lvl w:ilvl="5" w:tplc="10090005" w:tentative="1">
      <w:start w:val="1"/>
      <w:numFmt w:val="bullet"/>
      <w:lvlText w:val=""/>
      <w:lvlJc w:val="left"/>
      <w:pPr>
        <w:ind w:left="4778" w:hanging="360"/>
      </w:pPr>
      <w:rPr>
        <w:rFonts w:ascii="Wingdings" w:hAnsi="Wingdings" w:hint="default"/>
      </w:rPr>
    </w:lvl>
    <w:lvl w:ilvl="6" w:tplc="10090001" w:tentative="1">
      <w:start w:val="1"/>
      <w:numFmt w:val="bullet"/>
      <w:lvlText w:val=""/>
      <w:lvlJc w:val="left"/>
      <w:pPr>
        <w:ind w:left="5498" w:hanging="360"/>
      </w:pPr>
      <w:rPr>
        <w:rFonts w:ascii="Symbol" w:hAnsi="Symbol" w:hint="default"/>
      </w:rPr>
    </w:lvl>
    <w:lvl w:ilvl="7" w:tplc="10090003" w:tentative="1">
      <w:start w:val="1"/>
      <w:numFmt w:val="bullet"/>
      <w:lvlText w:val="o"/>
      <w:lvlJc w:val="left"/>
      <w:pPr>
        <w:ind w:left="6218" w:hanging="360"/>
      </w:pPr>
      <w:rPr>
        <w:rFonts w:ascii="Courier New" w:hAnsi="Courier New" w:cs="Courier New" w:hint="default"/>
      </w:rPr>
    </w:lvl>
    <w:lvl w:ilvl="8" w:tplc="10090005" w:tentative="1">
      <w:start w:val="1"/>
      <w:numFmt w:val="bullet"/>
      <w:lvlText w:val=""/>
      <w:lvlJc w:val="left"/>
      <w:pPr>
        <w:ind w:left="6938" w:hanging="360"/>
      </w:pPr>
      <w:rPr>
        <w:rFonts w:ascii="Wingdings" w:hAnsi="Wingdings" w:hint="default"/>
      </w:rPr>
    </w:lvl>
  </w:abstractNum>
  <w:abstractNum w:abstractNumId="21" w15:restartNumberingAfterBreak="0">
    <w:nsid w:val="5F114828"/>
    <w:multiLevelType w:val="hybridMultilevel"/>
    <w:tmpl w:val="F0B84B32"/>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2" w15:restartNumberingAfterBreak="0">
    <w:nsid w:val="64D92AC7"/>
    <w:multiLevelType w:val="hybridMultilevel"/>
    <w:tmpl w:val="9BDA82BE"/>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195D6C"/>
    <w:multiLevelType w:val="hybridMultilevel"/>
    <w:tmpl w:val="7B12F450"/>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4" w15:restartNumberingAfterBreak="0">
    <w:nsid w:val="714E11DE"/>
    <w:multiLevelType w:val="hybridMultilevel"/>
    <w:tmpl w:val="70502732"/>
    <w:lvl w:ilvl="0" w:tplc="FB929A6E">
      <w:start w:val="1"/>
      <w:numFmt w:val="bullet"/>
      <w:lvlText w:val=""/>
      <w:lvlJc w:val="left"/>
      <w:pPr>
        <w:ind w:left="4320" w:hanging="360"/>
      </w:pPr>
      <w:rPr>
        <w:rFonts w:ascii="Symbol" w:hAnsi="Symbol" w:hint="default"/>
        <w:sz w:val="20"/>
        <w:szCs w:val="20"/>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25" w15:restartNumberingAfterBreak="0">
    <w:nsid w:val="72493137"/>
    <w:multiLevelType w:val="hybridMultilevel"/>
    <w:tmpl w:val="B298E74E"/>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3C6E84"/>
    <w:multiLevelType w:val="hybridMultilevel"/>
    <w:tmpl w:val="F732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E3EC3"/>
    <w:multiLevelType w:val="hybridMultilevel"/>
    <w:tmpl w:val="DE3E9198"/>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3436491">
    <w:abstractNumId w:val="11"/>
  </w:num>
  <w:num w:numId="2" w16cid:durableId="1613322175">
    <w:abstractNumId w:val="13"/>
  </w:num>
  <w:num w:numId="3" w16cid:durableId="1808811848">
    <w:abstractNumId w:val="2"/>
  </w:num>
  <w:num w:numId="4" w16cid:durableId="1186945710">
    <w:abstractNumId w:val="20"/>
  </w:num>
  <w:num w:numId="5" w16cid:durableId="297613354">
    <w:abstractNumId w:val="3"/>
  </w:num>
  <w:num w:numId="6" w16cid:durableId="1747916613">
    <w:abstractNumId w:val="17"/>
  </w:num>
  <w:num w:numId="7" w16cid:durableId="1520662422">
    <w:abstractNumId w:val="21"/>
  </w:num>
  <w:num w:numId="8" w16cid:durableId="1322541358">
    <w:abstractNumId w:val="15"/>
  </w:num>
  <w:num w:numId="9" w16cid:durableId="1122839924">
    <w:abstractNumId w:val="23"/>
  </w:num>
  <w:num w:numId="10" w16cid:durableId="790587118">
    <w:abstractNumId w:val="10"/>
  </w:num>
  <w:num w:numId="11" w16cid:durableId="1592203572">
    <w:abstractNumId w:val="0"/>
  </w:num>
  <w:num w:numId="12" w16cid:durableId="1056006631">
    <w:abstractNumId w:val="7"/>
  </w:num>
  <w:num w:numId="13" w16cid:durableId="474878788">
    <w:abstractNumId w:val="16"/>
  </w:num>
  <w:num w:numId="14" w16cid:durableId="288051696">
    <w:abstractNumId w:val="9"/>
  </w:num>
  <w:num w:numId="15" w16cid:durableId="88503905">
    <w:abstractNumId w:val="14"/>
  </w:num>
  <w:num w:numId="16" w16cid:durableId="607473790">
    <w:abstractNumId w:val="12"/>
  </w:num>
  <w:num w:numId="17" w16cid:durableId="170603594">
    <w:abstractNumId w:val="25"/>
  </w:num>
  <w:num w:numId="18" w16cid:durableId="796531187">
    <w:abstractNumId w:val="27"/>
  </w:num>
  <w:num w:numId="19" w16cid:durableId="852643009">
    <w:abstractNumId w:val="22"/>
  </w:num>
  <w:num w:numId="20" w16cid:durableId="779685943">
    <w:abstractNumId w:val="8"/>
  </w:num>
  <w:num w:numId="21" w16cid:durableId="1761827662">
    <w:abstractNumId w:val="5"/>
  </w:num>
  <w:num w:numId="22" w16cid:durableId="1249653812">
    <w:abstractNumId w:val="26"/>
  </w:num>
  <w:num w:numId="23" w16cid:durableId="2145611835">
    <w:abstractNumId w:val="4"/>
  </w:num>
  <w:num w:numId="24" w16cid:durableId="2132360501">
    <w:abstractNumId w:val="1"/>
  </w:num>
  <w:num w:numId="25" w16cid:durableId="1868835787">
    <w:abstractNumId w:val="18"/>
  </w:num>
  <w:num w:numId="26" w16cid:durableId="381902872">
    <w:abstractNumId w:val="24"/>
  </w:num>
  <w:num w:numId="27" w16cid:durableId="378821341">
    <w:abstractNumId w:val="6"/>
  </w:num>
  <w:num w:numId="28" w16cid:durableId="17312670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F0"/>
    <w:rsid w:val="00045BFA"/>
    <w:rsid w:val="000665CF"/>
    <w:rsid w:val="00123AF0"/>
    <w:rsid w:val="00161904"/>
    <w:rsid w:val="0040407B"/>
    <w:rsid w:val="00422519"/>
    <w:rsid w:val="0046364D"/>
    <w:rsid w:val="004D1EC0"/>
    <w:rsid w:val="0057019A"/>
    <w:rsid w:val="005A1E37"/>
    <w:rsid w:val="00611340"/>
    <w:rsid w:val="0061563C"/>
    <w:rsid w:val="006B0B6B"/>
    <w:rsid w:val="006F2122"/>
    <w:rsid w:val="007B120D"/>
    <w:rsid w:val="007E43AE"/>
    <w:rsid w:val="00A54E82"/>
    <w:rsid w:val="00AA239D"/>
    <w:rsid w:val="00AB2F69"/>
    <w:rsid w:val="00B13FAD"/>
    <w:rsid w:val="00C24414"/>
    <w:rsid w:val="00C96114"/>
    <w:rsid w:val="00C9612A"/>
    <w:rsid w:val="00D06A83"/>
    <w:rsid w:val="00D401A7"/>
    <w:rsid w:val="00D67580"/>
    <w:rsid w:val="00E403FF"/>
    <w:rsid w:val="00F13727"/>
    <w:rsid w:val="00F170EB"/>
    <w:rsid w:val="00F93BB7"/>
    <w:rsid w:val="00FF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F9F7"/>
  <w15:chartTrackingRefBased/>
  <w15:docId w15:val="{043D59F3-22CC-45D8-9687-74B4D822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F0"/>
    <w:pPr>
      <w:spacing w:after="120" w:line="240" w:lineRule="auto"/>
      <w:jc w:val="both"/>
    </w:pPr>
    <w:rPr>
      <w:rFonts w:ascii="Adobe Garamond Pro" w:hAnsi="Adobe Garamond Pro" w:cs="Arial"/>
      <w:kern w:val="28"/>
      <w:sz w:val="26"/>
      <w14:ligatures w14:val="none"/>
    </w:rPr>
  </w:style>
  <w:style w:type="paragraph" w:styleId="Heading1">
    <w:name w:val="heading 1"/>
    <w:basedOn w:val="Normal"/>
    <w:next w:val="Normal"/>
    <w:link w:val="Heading1Char"/>
    <w:uiPriority w:val="9"/>
    <w:qFormat/>
    <w:rsid w:val="00123AF0"/>
    <w:pPr>
      <w:keepNext/>
      <w:keepLines/>
      <w:spacing w:before="360" w:after="80"/>
      <w:jc w:val="left"/>
      <w:outlineLvl w:val="0"/>
    </w:pPr>
    <w:rPr>
      <w:rFonts w:ascii="Myriad Web Pro Condensed" w:eastAsiaTheme="majorEastAsia" w:hAnsi="Myriad Web Pro Condensed" w:cstheme="majorBidi"/>
      <w:color w:val="165A3A"/>
      <w:sz w:val="40"/>
      <w:szCs w:val="40"/>
    </w:rPr>
  </w:style>
  <w:style w:type="paragraph" w:styleId="Heading2">
    <w:name w:val="heading 2"/>
    <w:basedOn w:val="Normal"/>
    <w:next w:val="Normal"/>
    <w:link w:val="Heading2Char"/>
    <w:uiPriority w:val="9"/>
    <w:semiHidden/>
    <w:unhideWhenUsed/>
    <w:qFormat/>
    <w:rsid w:val="00123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3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F0"/>
    <w:rPr>
      <w:rFonts w:ascii="Myriad Web Pro Condensed" w:eastAsiaTheme="majorEastAsia" w:hAnsi="Myriad Web Pro Condensed" w:cstheme="majorBidi"/>
      <w:color w:val="165A3A"/>
      <w:kern w:val="28"/>
      <w:sz w:val="40"/>
      <w:szCs w:val="40"/>
      <w14:ligatures w14:val="none"/>
    </w:rPr>
  </w:style>
  <w:style w:type="character" w:customStyle="1" w:styleId="Heading2Char">
    <w:name w:val="Heading 2 Char"/>
    <w:basedOn w:val="DefaultParagraphFont"/>
    <w:link w:val="Heading2"/>
    <w:uiPriority w:val="9"/>
    <w:semiHidden/>
    <w:rsid w:val="00123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3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AF0"/>
    <w:rPr>
      <w:rFonts w:eastAsiaTheme="majorEastAsia" w:cstheme="majorBidi"/>
      <w:color w:val="272727" w:themeColor="text1" w:themeTint="D8"/>
    </w:rPr>
  </w:style>
  <w:style w:type="paragraph" w:styleId="Title">
    <w:name w:val="Title"/>
    <w:basedOn w:val="Normal"/>
    <w:next w:val="Normal"/>
    <w:link w:val="TitleChar"/>
    <w:uiPriority w:val="10"/>
    <w:qFormat/>
    <w:rsid w:val="00123AF0"/>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23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AF0"/>
    <w:pPr>
      <w:spacing w:before="160"/>
      <w:jc w:val="center"/>
    </w:pPr>
    <w:rPr>
      <w:i/>
      <w:iCs/>
      <w:color w:val="404040" w:themeColor="text1" w:themeTint="BF"/>
    </w:rPr>
  </w:style>
  <w:style w:type="character" w:customStyle="1" w:styleId="QuoteChar">
    <w:name w:val="Quote Char"/>
    <w:basedOn w:val="DefaultParagraphFont"/>
    <w:link w:val="Quote"/>
    <w:uiPriority w:val="29"/>
    <w:rsid w:val="00123AF0"/>
    <w:rPr>
      <w:i/>
      <w:iCs/>
      <w:color w:val="404040" w:themeColor="text1" w:themeTint="BF"/>
    </w:rPr>
  </w:style>
  <w:style w:type="paragraph" w:styleId="ListParagraph">
    <w:name w:val="List Paragraph"/>
    <w:basedOn w:val="Normal"/>
    <w:uiPriority w:val="34"/>
    <w:qFormat/>
    <w:rsid w:val="00123AF0"/>
    <w:pPr>
      <w:ind w:left="720"/>
      <w:contextualSpacing/>
    </w:pPr>
  </w:style>
  <w:style w:type="character" w:styleId="IntenseEmphasis">
    <w:name w:val="Intense Emphasis"/>
    <w:basedOn w:val="DefaultParagraphFont"/>
    <w:uiPriority w:val="21"/>
    <w:qFormat/>
    <w:rsid w:val="00123AF0"/>
    <w:rPr>
      <w:i/>
      <w:iCs/>
      <w:color w:val="0F4761" w:themeColor="accent1" w:themeShade="BF"/>
    </w:rPr>
  </w:style>
  <w:style w:type="paragraph" w:styleId="IntenseQuote">
    <w:name w:val="Intense Quote"/>
    <w:basedOn w:val="Normal"/>
    <w:next w:val="Normal"/>
    <w:link w:val="IntenseQuoteChar"/>
    <w:uiPriority w:val="30"/>
    <w:qFormat/>
    <w:rsid w:val="00123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AF0"/>
    <w:rPr>
      <w:i/>
      <w:iCs/>
      <w:color w:val="0F4761" w:themeColor="accent1" w:themeShade="BF"/>
    </w:rPr>
  </w:style>
  <w:style w:type="character" w:styleId="IntenseReference">
    <w:name w:val="Intense Reference"/>
    <w:basedOn w:val="DefaultParagraphFont"/>
    <w:uiPriority w:val="32"/>
    <w:qFormat/>
    <w:rsid w:val="00123AF0"/>
    <w:rPr>
      <w:b/>
      <w:bCs/>
      <w:smallCaps/>
      <w:color w:val="0F4761" w:themeColor="accent1" w:themeShade="BF"/>
      <w:spacing w:val="5"/>
    </w:rPr>
  </w:style>
  <w:style w:type="character" w:styleId="Strong">
    <w:name w:val="Strong"/>
    <w:basedOn w:val="DefaultParagraphFont"/>
    <w:uiPriority w:val="22"/>
    <w:qFormat/>
    <w:rsid w:val="00123AF0"/>
    <w:rPr>
      <w:b/>
      <w:bCs/>
    </w:rPr>
  </w:style>
  <w:style w:type="paragraph" w:styleId="NoSpacing">
    <w:name w:val="No Spacing"/>
    <w:uiPriority w:val="1"/>
    <w:qFormat/>
    <w:rsid w:val="00123AF0"/>
    <w:pPr>
      <w:spacing w:after="0" w:line="240" w:lineRule="auto"/>
      <w:jc w:val="both"/>
    </w:pPr>
    <w:rPr>
      <w:rFonts w:ascii="Arial" w:hAnsi="Arial"/>
      <w:kern w:val="0"/>
      <w:szCs w:val="22"/>
      <w:lang w:val="en-CA"/>
      <w14:ligatures w14:val="none"/>
    </w:rPr>
  </w:style>
  <w:style w:type="character" w:styleId="Hyperlink">
    <w:name w:val="Hyperlink"/>
    <w:basedOn w:val="DefaultParagraphFont"/>
    <w:uiPriority w:val="99"/>
    <w:unhideWhenUsed/>
    <w:rsid w:val="00123AF0"/>
    <w:rPr>
      <w:color w:val="0000FF"/>
      <w:u w:val="single"/>
    </w:rPr>
  </w:style>
  <w:style w:type="paragraph" w:styleId="Footer">
    <w:name w:val="footer"/>
    <w:basedOn w:val="Normal"/>
    <w:link w:val="FooterChar"/>
    <w:uiPriority w:val="99"/>
    <w:unhideWhenUsed/>
    <w:rsid w:val="00123AF0"/>
    <w:pPr>
      <w:tabs>
        <w:tab w:val="center" w:pos="4680"/>
        <w:tab w:val="right" w:pos="9360"/>
      </w:tabs>
      <w:spacing w:after="0"/>
    </w:pPr>
  </w:style>
  <w:style w:type="character" w:customStyle="1" w:styleId="FooterChar">
    <w:name w:val="Footer Char"/>
    <w:basedOn w:val="DefaultParagraphFont"/>
    <w:link w:val="Footer"/>
    <w:uiPriority w:val="99"/>
    <w:rsid w:val="00123AF0"/>
    <w:rPr>
      <w:rFonts w:ascii="Adobe Garamond Pro" w:hAnsi="Adobe Garamond Pro" w:cs="Arial"/>
      <w:kern w:val="28"/>
      <w:sz w:val="26"/>
      <w14:ligatures w14:val="none"/>
    </w:rPr>
  </w:style>
  <w:style w:type="paragraph" w:styleId="PlainText">
    <w:name w:val="Plain Text"/>
    <w:basedOn w:val="Normal"/>
    <w:link w:val="PlainTextChar"/>
    <w:uiPriority w:val="99"/>
    <w:rsid w:val="00123AF0"/>
    <w:pPr>
      <w:spacing w:after="0"/>
      <w:jc w:val="left"/>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uiPriority w:val="99"/>
    <w:rsid w:val="00123AF0"/>
    <w:rPr>
      <w:rFonts w:ascii="Courier New" w:eastAsia="Times New Roman" w:hAnsi="Courier New" w:cs="Courier New"/>
      <w:kern w:val="0"/>
      <w:sz w:val="20"/>
      <w:szCs w:val="20"/>
      <w14:ligatures w14:val="none"/>
    </w:rPr>
  </w:style>
  <w:style w:type="paragraph" w:customStyle="1" w:styleId="Style1">
    <w:name w:val="Style1"/>
    <w:basedOn w:val="Heading3"/>
    <w:next w:val="Heading3"/>
    <w:link w:val="Style1Char"/>
    <w:autoRedefine/>
    <w:qFormat/>
    <w:rsid w:val="0061563C"/>
    <w:pPr>
      <w:keepLines w:val="0"/>
      <w:widowControl w:val="0"/>
      <w:autoSpaceDE w:val="0"/>
      <w:autoSpaceDN w:val="0"/>
      <w:spacing w:before="240" w:after="60" w:line="288" w:lineRule="auto"/>
      <w:jc w:val="left"/>
    </w:pPr>
    <w:rPr>
      <w:rFonts w:ascii="Myriad Web Pro Condensed" w:eastAsiaTheme="minorHAnsi" w:hAnsi="Myriad Web Pro Condensed" w:cs="Calibri"/>
      <w:b/>
      <w:color w:val="auto"/>
      <w:kern w:val="16"/>
      <w:sz w:val="24"/>
      <w:szCs w:val="24"/>
      <w:lang w:val="en-CA"/>
    </w:rPr>
  </w:style>
  <w:style w:type="character" w:customStyle="1" w:styleId="Style1Char">
    <w:name w:val="Style1 Char"/>
    <w:basedOn w:val="DefaultParagraphFont"/>
    <w:link w:val="Style1"/>
    <w:rsid w:val="0061563C"/>
    <w:rPr>
      <w:rFonts w:ascii="Myriad Web Pro Condensed" w:hAnsi="Myriad Web Pro Condensed" w:cs="Calibri"/>
      <w:b/>
      <w:kern w:val="16"/>
      <w:lang w:val="en-CA"/>
      <w14:ligatures w14:val="none"/>
    </w:rPr>
  </w:style>
  <w:style w:type="paragraph" w:styleId="NormalWeb">
    <w:name w:val="Normal (Web)"/>
    <w:basedOn w:val="Normal"/>
    <w:uiPriority w:val="99"/>
    <w:rsid w:val="006B0B6B"/>
    <w:pPr>
      <w:spacing w:before="100" w:beforeAutospacing="1" w:after="100" w:afterAutospacing="1"/>
    </w:pPr>
    <w:rPr>
      <w:rFonts w:ascii="Times New Roman" w:eastAsia="Times New Roman" w:hAnsi="Times New Roman" w:cs="Times New Roman"/>
    </w:rPr>
  </w:style>
  <w:style w:type="paragraph" w:customStyle="1" w:styleId="paragraphformat">
    <w:name w:val="paragraphformat"/>
    <w:basedOn w:val="Normal"/>
    <w:rsid w:val="004D1EC0"/>
    <w:pPr>
      <w:spacing w:before="100" w:beforeAutospacing="1" w:after="100" w:afterAutospacing="1"/>
      <w:jc w:val="left"/>
    </w:pPr>
    <w:rPr>
      <w:rFonts w:ascii="Times New Roman" w:eastAsia="Times New Roman" w:hAnsi="Times New Roman" w:cs="Times New Roman"/>
      <w:kern w:val="0"/>
      <w:sz w:val="20"/>
      <w:szCs w:val="20"/>
      <w:lang w:val="en-CA" w:eastAsia="en-CA"/>
    </w:rPr>
  </w:style>
  <w:style w:type="character" w:styleId="Emphasis">
    <w:name w:val="Emphasis"/>
    <w:uiPriority w:val="20"/>
    <w:qFormat/>
    <w:rsid w:val="004D1E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eechwoodottaw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eechwoodottaw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20</Pages>
  <Words>7773</Words>
  <Characters>44311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Wagner</dc:creator>
  <cp:keywords/>
  <dc:description/>
  <cp:lastModifiedBy>Erika Wagner</cp:lastModifiedBy>
  <cp:revision>12</cp:revision>
  <dcterms:created xsi:type="dcterms:W3CDTF">2025-04-21T18:42:00Z</dcterms:created>
  <dcterms:modified xsi:type="dcterms:W3CDTF">2025-04-22T18:18:00Z</dcterms:modified>
</cp:coreProperties>
</file>